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355" w:rsidRPr="0083538F" w:rsidRDefault="006B571E" w:rsidP="002B41F2">
      <w:pPr>
        <w:spacing w:line="360" w:lineRule="auto"/>
        <w:jc w:val="center"/>
        <w:rPr>
          <w:b/>
          <w:sz w:val="28"/>
        </w:rPr>
      </w:pPr>
      <w:bookmarkStart w:id="0" w:name="_Hlk19711694"/>
      <w:r w:rsidRPr="0083538F">
        <w:rPr>
          <w:rFonts w:hint="eastAsia"/>
          <w:b/>
          <w:sz w:val="28"/>
        </w:rPr>
        <w:t>第</w:t>
      </w:r>
      <w:r w:rsidR="00D775C1">
        <w:rPr>
          <w:rFonts w:hint="eastAsia"/>
          <w:b/>
          <w:sz w:val="28"/>
        </w:rPr>
        <w:t>七</w:t>
      </w:r>
      <w:r w:rsidRPr="0083538F">
        <w:rPr>
          <w:rFonts w:hint="eastAsia"/>
          <w:b/>
          <w:sz w:val="28"/>
        </w:rPr>
        <w:t>届全国眼动追踪技术应用高级研讨班</w:t>
      </w:r>
    </w:p>
    <w:bookmarkEnd w:id="0"/>
    <w:p w:rsidR="006B571E" w:rsidRPr="0083538F" w:rsidRDefault="006B571E" w:rsidP="002B41F2">
      <w:pPr>
        <w:spacing w:line="360" w:lineRule="auto"/>
        <w:jc w:val="center"/>
        <w:rPr>
          <w:b/>
          <w:sz w:val="28"/>
        </w:rPr>
      </w:pPr>
      <w:r w:rsidRPr="0083538F">
        <w:rPr>
          <w:rFonts w:hint="eastAsia"/>
          <w:b/>
          <w:sz w:val="28"/>
        </w:rPr>
        <w:t>第</w:t>
      </w:r>
      <w:r w:rsidR="009320FF">
        <w:rPr>
          <w:rFonts w:hint="eastAsia"/>
          <w:b/>
          <w:sz w:val="28"/>
        </w:rPr>
        <w:t>二</w:t>
      </w:r>
      <w:r w:rsidRPr="0083538F">
        <w:rPr>
          <w:rFonts w:hint="eastAsia"/>
          <w:b/>
          <w:sz w:val="28"/>
        </w:rPr>
        <w:t>轮通知</w:t>
      </w:r>
    </w:p>
    <w:p w:rsidR="006B571E" w:rsidRPr="0083538F" w:rsidRDefault="00611C1E" w:rsidP="00202454">
      <w:pPr>
        <w:spacing w:line="360" w:lineRule="auto"/>
        <w:ind w:firstLineChars="150" w:firstLine="315"/>
        <w:rPr>
          <w:rFonts w:hint="eastAsia"/>
        </w:rPr>
      </w:pPr>
      <w:r w:rsidRPr="0083538F">
        <w:rPr>
          <w:rFonts w:hint="eastAsia"/>
        </w:rPr>
        <w:t>眼球追踪技术作为一种重要的研究手段，在心理学基础和应用研究中发挥着越来越重要的作用。为了进一步推动</w:t>
      </w:r>
      <w:proofErr w:type="gramStart"/>
      <w:r w:rsidRPr="0083538F">
        <w:rPr>
          <w:rFonts w:hint="eastAsia"/>
        </w:rPr>
        <w:t>国内眼动研究</w:t>
      </w:r>
      <w:proofErr w:type="gramEnd"/>
      <w:r w:rsidRPr="0083538F">
        <w:rPr>
          <w:rFonts w:hint="eastAsia"/>
        </w:rPr>
        <w:t>在不同领域的发展，加强各单位或机构之间的交流与合作，</w:t>
      </w:r>
      <w:r w:rsidR="002B41F2">
        <w:rPr>
          <w:rFonts w:hint="eastAsia"/>
        </w:rPr>
        <w:t>教育部人文社会科学重点研究基地天津师范大学心理与行为研究院、</w:t>
      </w:r>
      <w:r w:rsidRPr="0083538F">
        <w:rPr>
          <w:rFonts w:hint="eastAsia"/>
        </w:rPr>
        <w:t>中国心理学会眼</w:t>
      </w:r>
      <w:proofErr w:type="gramStart"/>
      <w:r w:rsidRPr="0083538F">
        <w:rPr>
          <w:rFonts w:hint="eastAsia"/>
        </w:rPr>
        <w:t>动</w:t>
      </w:r>
      <w:r w:rsidR="002B41F2">
        <w:rPr>
          <w:rFonts w:hint="eastAsia"/>
        </w:rPr>
        <w:t>研究</w:t>
      </w:r>
      <w:proofErr w:type="gramEnd"/>
      <w:r w:rsidRPr="0083538F">
        <w:rPr>
          <w:rFonts w:hint="eastAsia"/>
        </w:rPr>
        <w:t>专业委员会、</w:t>
      </w:r>
      <w:r w:rsidR="00D775C1">
        <w:rPr>
          <w:rFonts w:hint="eastAsia"/>
        </w:rPr>
        <w:t>华中</w:t>
      </w:r>
      <w:r w:rsidRPr="0083538F">
        <w:rPr>
          <w:rFonts w:hint="eastAsia"/>
        </w:rPr>
        <w:t>师范大学心理学院</w:t>
      </w:r>
      <w:r w:rsidR="00D775C1">
        <w:rPr>
          <w:rFonts w:hint="eastAsia"/>
        </w:rPr>
        <w:t>、</w:t>
      </w:r>
      <w:bookmarkStart w:id="1" w:name="_Hlk19524887"/>
      <w:r w:rsidR="00D775C1">
        <w:rPr>
          <w:rFonts w:hint="eastAsia"/>
        </w:rPr>
        <w:t>青少年网络心理与行为教育部重点实验室、心理学国家教学示范中心和心理学国家虚拟仿真教学示范中心</w:t>
      </w:r>
      <w:bookmarkEnd w:id="1"/>
      <w:r w:rsidR="00D775C1">
        <w:rPr>
          <w:rFonts w:hint="eastAsia"/>
        </w:rPr>
        <w:t>将</w:t>
      </w:r>
      <w:r w:rsidRPr="0083538F">
        <w:rPr>
          <w:rFonts w:hint="eastAsia"/>
        </w:rPr>
        <w:t>于201</w:t>
      </w:r>
      <w:r w:rsidR="00D775C1">
        <w:t>9</w:t>
      </w:r>
      <w:r w:rsidRPr="0083538F">
        <w:rPr>
          <w:rFonts w:hint="eastAsia"/>
        </w:rPr>
        <w:t>年1</w:t>
      </w:r>
      <w:r w:rsidR="00D775C1">
        <w:t>1</w:t>
      </w:r>
      <w:r w:rsidRPr="0083538F">
        <w:rPr>
          <w:rFonts w:hint="eastAsia"/>
        </w:rPr>
        <w:t>月2-</w:t>
      </w:r>
      <w:r w:rsidRPr="0083538F">
        <w:t>3</w:t>
      </w:r>
      <w:r w:rsidRPr="0083538F">
        <w:rPr>
          <w:rFonts w:hint="eastAsia"/>
        </w:rPr>
        <w:t>日在</w:t>
      </w:r>
      <w:r w:rsidR="00D775C1">
        <w:rPr>
          <w:rFonts w:hint="eastAsia"/>
        </w:rPr>
        <w:t>湖北</w:t>
      </w:r>
      <w:r w:rsidR="002B41F2">
        <w:rPr>
          <w:rFonts w:hint="eastAsia"/>
        </w:rPr>
        <w:t>武汉联合举</w:t>
      </w:r>
      <w:r w:rsidRPr="0083538F">
        <w:rPr>
          <w:rFonts w:hint="eastAsia"/>
        </w:rPr>
        <w:t>办</w:t>
      </w:r>
      <w:r w:rsidR="00C02A69" w:rsidRPr="0083538F">
        <w:rPr>
          <w:rFonts w:hint="eastAsia"/>
        </w:rPr>
        <w:t>第</w:t>
      </w:r>
      <w:r w:rsidR="00D775C1">
        <w:rPr>
          <w:rFonts w:hint="eastAsia"/>
        </w:rPr>
        <w:t>七</w:t>
      </w:r>
      <w:r w:rsidR="00C02A69" w:rsidRPr="0083538F">
        <w:rPr>
          <w:rFonts w:hint="eastAsia"/>
        </w:rPr>
        <w:t>届全国眼动追踪技术应用高级研讨班。</w:t>
      </w:r>
      <w:r w:rsidR="00C02A69" w:rsidRPr="0083538F">
        <w:t>欢迎业界同仁踊跃参会</w:t>
      </w:r>
      <w:r w:rsidR="00202454">
        <w:rPr>
          <w:rFonts w:hint="eastAsia"/>
        </w:rPr>
        <w:t>！</w:t>
      </w:r>
    </w:p>
    <w:p w:rsidR="0056003D" w:rsidRPr="0083538F" w:rsidRDefault="0056003D" w:rsidP="002B41F2">
      <w:pPr>
        <w:pStyle w:val="a3"/>
        <w:numPr>
          <w:ilvl w:val="0"/>
          <w:numId w:val="1"/>
        </w:numPr>
        <w:spacing w:line="360" w:lineRule="auto"/>
        <w:ind w:firstLineChars="0"/>
        <w:rPr>
          <w:b/>
        </w:rPr>
      </w:pPr>
      <w:r w:rsidRPr="0083538F">
        <w:rPr>
          <w:rFonts w:hint="eastAsia"/>
          <w:b/>
        </w:rPr>
        <w:t>组织机构</w:t>
      </w:r>
    </w:p>
    <w:p w:rsidR="002B41F2" w:rsidRDefault="0056003D" w:rsidP="00A874A2">
      <w:pPr>
        <w:pStyle w:val="a3"/>
        <w:spacing w:line="360" w:lineRule="auto"/>
        <w:ind w:left="420" w:firstLineChars="0" w:firstLine="0"/>
      </w:pPr>
      <w:r w:rsidRPr="0083538F">
        <w:rPr>
          <w:rFonts w:hint="eastAsia"/>
        </w:rPr>
        <w:t>主办</w:t>
      </w:r>
      <w:r w:rsidR="002B41F2">
        <w:rPr>
          <w:rFonts w:hint="eastAsia"/>
        </w:rPr>
        <w:t>：教育部人文社会科学重点研究基地天津师范大学心理与行为研究院</w:t>
      </w:r>
    </w:p>
    <w:p w:rsidR="001E4DD8" w:rsidRDefault="0056003D" w:rsidP="001E4DD8">
      <w:pPr>
        <w:pStyle w:val="a3"/>
        <w:spacing w:line="360" w:lineRule="auto"/>
        <w:ind w:left="420" w:firstLineChars="300" w:firstLine="630"/>
      </w:pPr>
      <w:r w:rsidRPr="0083538F">
        <w:rPr>
          <w:rFonts w:hint="eastAsia"/>
        </w:rPr>
        <w:t>中国心理学会眼</w:t>
      </w:r>
      <w:proofErr w:type="gramStart"/>
      <w:r w:rsidRPr="0083538F">
        <w:rPr>
          <w:rFonts w:hint="eastAsia"/>
        </w:rPr>
        <w:t>动</w:t>
      </w:r>
      <w:r w:rsidR="002B41F2">
        <w:rPr>
          <w:rFonts w:hint="eastAsia"/>
        </w:rPr>
        <w:t>研究</w:t>
      </w:r>
      <w:proofErr w:type="gramEnd"/>
      <w:r w:rsidRPr="0083538F">
        <w:rPr>
          <w:rFonts w:hint="eastAsia"/>
        </w:rPr>
        <w:t>专业委员会</w:t>
      </w:r>
    </w:p>
    <w:p w:rsidR="002B41F2" w:rsidRDefault="001E4DD8" w:rsidP="00A874A2">
      <w:pPr>
        <w:pStyle w:val="a3"/>
        <w:spacing w:line="360" w:lineRule="auto"/>
        <w:ind w:left="420" w:firstLineChars="300" w:firstLine="630"/>
      </w:pPr>
      <w:r w:rsidRPr="00D775C1">
        <w:rPr>
          <w:rFonts w:hint="eastAsia"/>
        </w:rPr>
        <w:t>青少年网络心理与行为教育部重点实验室</w:t>
      </w:r>
    </w:p>
    <w:p w:rsidR="001E4DD8" w:rsidRDefault="002B41F2" w:rsidP="001E4DD8">
      <w:pPr>
        <w:pStyle w:val="a3"/>
        <w:spacing w:line="360" w:lineRule="auto"/>
        <w:ind w:left="420" w:firstLineChars="0" w:firstLine="0"/>
      </w:pPr>
      <w:r>
        <w:rPr>
          <w:rFonts w:hint="eastAsia"/>
        </w:rPr>
        <w:t>承办：</w:t>
      </w:r>
      <w:r w:rsidR="00D775C1">
        <w:rPr>
          <w:rFonts w:hint="eastAsia"/>
        </w:rPr>
        <w:t>华中</w:t>
      </w:r>
      <w:r w:rsidR="0056003D" w:rsidRPr="0083538F">
        <w:rPr>
          <w:rFonts w:hint="eastAsia"/>
        </w:rPr>
        <w:t>师范大学心理学院</w:t>
      </w:r>
    </w:p>
    <w:p w:rsidR="00193591" w:rsidRDefault="00193591" w:rsidP="001E4DD8">
      <w:pPr>
        <w:pStyle w:val="a3"/>
        <w:spacing w:line="360" w:lineRule="auto"/>
        <w:ind w:left="420" w:firstLineChars="300" w:firstLine="630"/>
      </w:pPr>
      <w:r>
        <w:rPr>
          <w:rFonts w:hint="eastAsia"/>
        </w:rPr>
        <w:t>心理学国家级实验教学示范中心</w:t>
      </w:r>
      <w:r w:rsidR="00BD1F79">
        <w:rPr>
          <w:rFonts w:hint="eastAsia"/>
        </w:rPr>
        <w:t>（华中师范大学）</w:t>
      </w:r>
    </w:p>
    <w:p w:rsidR="00193591" w:rsidRDefault="00193591" w:rsidP="00193591">
      <w:pPr>
        <w:pStyle w:val="a3"/>
        <w:spacing w:line="360" w:lineRule="auto"/>
        <w:ind w:left="420" w:firstLineChars="300" w:firstLine="630"/>
      </w:pPr>
      <w:r>
        <w:rPr>
          <w:rFonts w:hint="eastAsia"/>
        </w:rPr>
        <w:t>心理与行为国家级虚拟仿真实验教学中心</w:t>
      </w:r>
      <w:r w:rsidR="00BD1F79">
        <w:rPr>
          <w:rFonts w:hint="eastAsia"/>
        </w:rPr>
        <w:t>（华中师范大学）</w:t>
      </w:r>
    </w:p>
    <w:p w:rsidR="0056003D" w:rsidRPr="0083538F" w:rsidRDefault="002B41F2" w:rsidP="00A874A2">
      <w:pPr>
        <w:spacing w:line="360" w:lineRule="auto"/>
        <w:ind w:firstLineChars="200" w:firstLine="420"/>
      </w:pPr>
      <w:r>
        <w:rPr>
          <w:rFonts w:hint="eastAsia"/>
        </w:rPr>
        <w:t>协办</w:t>
      </w:r>
      <w:r w:rsidR="0056003D" w:rsidRPr="0083538F">
        <w:rPr>
          <w:rFonts w:hint="eastAsia"/>
        </w:rPr>
        <w:t>：</w:t>
      </w:r>
      <w:r w:rsidRPr="002B41F2">
        <w:rPr>
          <w:rFonts w:hint="eastAsia"/>
        </w:rPr>
        <w:t>北京博润视动科技有限公司</w:t>
      </w:r>
      <w:r>
        <w:rPr>
          <w:rFonts w:hint="eastAsia"/>
        </w:rPr>
        <w:t>（</w:t>
      </w:r>
      <w:r w:rsidRPr="002B41F2">
        <w:t>加拿大SR Research中国代表处</w:t>
      </w:r>
      <w:r>
        <w:rPr>
          <w:rFonts w:hint="eastAsia"/>
        </w:rPr>
        <w:t>）</w:t>
      </w:r>
    </w:p>
    <w:p w:rsidR="00E77121" w:rsidRPr="0083538F" w:rsidRDefault="0056003D" w:rsidP="002B41F2">
      <w:pPr>
        <w:pStyle w:val="a3"/>
        <w:numPr>
          <w:ilvl w:val="0"/>
          <w:numId w:val="1"/>
        </w:numPr>
        <w:spacing w:line="360" w:lineRule="auto"/>
        <w:ind w:firstLineChars="0"/>
      </w:pPr>
      <w:r w:rsidRPr="0083538F">
        <w:rPr>
          <w:rFonts w:hint="eastAsia"/>
          <w:b/>
        </w:rPr>
        <w:t>会议时间</w:t>
      </w:r>
    </w:p>
    <w:p w:rsidR="0056003D" w:rsidRPr="0083538F" w:rsidRDefault="0056003D" w:rsidP="002B41F2">
      <w:pPr>
        <w:pStyle w:val="a3"/>
        <w:spacing w:line="360" w:lineRule="auto"/>
        <w:ind w:left="420" w:firstLineChars="0" w:firstLine="0"/>
      </w:pPr>
      <w:r w:rsidRPr="0083538F">
        <w:rPr>
          <w:rFonts w:hint="eastAsia"/>
        </w:rPr>
        <w:t>201</w:t>
      </w:r>
      <w:r w:rsidR="00D775C1">
        <w:t>9</w:t>
      </w:r>
      <w:r w:rsidRPr="0083538F">
        <w:rPr>
          <w:rFonts w:hint="eastAsia"/>
        </w:rPr>
        <w:t>年1</w:t>
      </w:r>
      <w:r w:rsidR="00D775C1">
        <w:t>1</w:t>
      </w:r>
      <w:r w:rsidRPr="0083538F">
        <w:rPr>
          <w:rFonts w:hint="eastAsia"/>
        </w:rPr>
        <w:t>月</w:t>
      </w:r>
      <w:r w:rsidR="001431C9">
        <w:t>1</w:t>
      </w:r>
      <w:r w:rsidR="004A457A" w:rsidRPr="0083538F">
        <w:rPr>
          <w:rFonts w:hint="eastAsia"/>
        </w:rPr>
        <w:t>日报到</w:t>
      </w:r>
      <w:r w:rsidRPr="0083538F">
        <w:rPr>
          <w:rFonts w:hint="eastAsia"/>
        </w:rPr>
        <w:t>，1</w:t>
      </w:r>
      <w:r w:rsidR="00D775C1">
        <w:t>1</w:t>
      </w:r>
      <w:r w:rsidRPr="0083538F">
        <w:rPr>
          <w:rFonts w:hint="eastAsia"/>
        </w:rPr>
        <w:t>月</w:t>
      </w:r>
      <w:r w:rsidR="001431C9">
        <w:rPr>
          <w:rFonts w:hint="eastAsia"/>
        </w:rPr>
        <w:t>2</w:t>
      </w:r>
      <w:r w:rsidRPr="0083538F">
        <w:rPr>
          <w:rFonts w:hint="eastAsia"/>
        </w:rPr>
        <w:t>-</w:t>
      </w:r>
      <w:r w:rsidRPr="0083538F">
        <w:t>3</w:t>
      </w:r>
      <w:r w:rsidRPr="0083538F">
        <w:rPr>
          <w:rFonts w:hint="eastAsia"/>
        </w:rPr>
        <w:t>日培训</w:t>
      </w:r>
    </w:p>
    <w:p w:rsidR="00E77121" w:rsidRPr="0083538F" w:rsidRDefault="00E77121" w:rsidP="002B41F2">
      <w:pPr>
        <w:pStyle w:val="a3"/>
        <w:numPr>
          <w:ilvl w:val="0"/>
          <w:numId w:val="1"/>
        </w:numPr>
        <w:spacing w:line="360" w:lineRule="auto"/>
        <w:ind w:firstLineChars="0"/>
        <w:rPr>
          <w:b/>
        </w:rPr>
      </w:pPr>
      <w:r w:rsidRPr="0083538F">
        <w:rPr>
          <w:rFonts w:hint="eastAsia"/>
          <w:b/>
        </w:rPr>
        <w:t>会议地点</w:t>
      </w:r>
    </w:p>
    <w:p w:rsidR="0056003D" w:rsidRPr="0083538F" w:rsidRDefault="00D775C1" w:rsidP="002B41F2">
      <w:pPr>
        <w:pStyle w:val="a3"/>
        <w:spacing w:line="360" w:lineRule="auto"/>
        <w:ind w:left="420" w:firstLineChars="0" w:firstLine="0"/>
      </w:pPr>
      <w:r>
        <w:rPr>
          <w:rFonts w:hint="eastAsia"/>
        </w:rPr>
        <w:t>湖北省武汉市华中师范大学</w:t>
      </w:r>
      <w:r w:rsidR="00ED3172" w:rsidRPr="009320FF">
        <w:rPr>
          <w:rFonts w:hint="eastAsia"/>
          <w:b/>
          <w:bCs/>
          <w:u w:val="single"/>
        </w:rPr>
        <w:t>南湖校区综合楼</w:t>
      </w:r>
      <w:r w:rsidR="009320FF" w:rsidRPr="009320FF">
        <w:rPr>
          <w:rFonts w:hint="eastAsia"/>
          <w:b/>
          <w:bCs/>
          <w:u w:val="single"/>
        </w:rPr>
        <w:t>N</w:t>
      </w:r>
      <w:r w:rsidR="009320FF" w:rsidRPr="009320FF">
        <w:rPr>
          <w:b/>
          <w:bCs/>
          <w:u w:val="single"/>
        </w:rPr>
        <w:t>201</w:t>
      </w:r>
    </w:p>
    <w:p w:rsidR="00E77121" w:rsidRPr="0083538F" w:rsidRDefault="00E77121" w:rsidP="002B41F2">
      <w:pPr>
        <w:pStyle w:val="a3"/>
        <w:numPr>
          <w:ilvl w:val="0"/>
          <w:numId w:val="1"/>
        </w:numPr>
        <w:spacing w:line="360" w:lineRule="auto"/>
        <w:ind w:firstLineChars="0"/>
        <w:rPr>
          <w:b/>
        </w:rPr>
      </w:pPr>
      <w:r w:rsidRPr="0083538F">
        <w:rPr>
          <w:rFonts w:hint="eastAsia"/>
          <w:b/>
        </w:rPr>
        <w:t>参会人员</w:t>
      </w:r>
    </w:p>
    <w:p w:rsidR="0056003D" w:rsidRDefault="0056003D" w:rsidP="002B41F2">
      <w:pPr>
        <w:pStyle w:val="a3"/>
        <w:spacing w:line="360" w:lineRule="auto"/>
        <w:ind w:left="420" w:firstLineChars="0" w:firstLine="0"/>
      </w:pPr>
      <w:r w:rsidRPr="0083538F">
        <w:rPr>
          <w:rFonts w:hint="eastAsia"/>
        </w:rPr>
        <w:t>各高校教师学生、科研机构科研人员、用户体验从业相关人员、工业设计评估相关人员及其他相关领域参会代表</w:t>
      </w:r>
      <w:r w:rsidR="001E5DCB">
        <w:rPr>
          <w:rFonts w:hint="eastAsia"/>
        </w:rPr>
        <w:t>。</w:t>
      </w:r>
      <w:r w:rsidR="009D43AA">
        <w:rPr>
          <w:rFonts w:hint="eastAsia"/>
        </w:rPr>
        <w:t>由于受武汉市</w:t>
      </w:r>
      <w:r w:rsidR="00330CAA">
        <w:rPr>
          <w:rFonts w:hint="eastAsia"/>
        </w:rPr>
        <w:t>举办</w:t>
      </w:r>
      <w:r w:rsidR="009D43AA">
        <w:rPr>
          <w:rFonts w:hint="eastAsia"/>
        </w:rPr>
        <w:t>国际军运会影响，此次培训限1</w:t>
      </w:r>
      <w:r w:rsidR="009D43AA">
        <w:t>00</w:t>
      </w:r>
      <w:r w:rsidR="009D43AA">
        <w:rPr>
          <w:rFonts w:hint="eastAsia"/>
        </w:rPr>
        <w:t>人。</w:t>
      </w:r>
    </w:p>
    <w:p w:rsidR="00714D58" w:rsidRDefault="00694DE9" w:rsidP="00714D58">
      <w:pPr>
        <w:pStyle w:val="a3"/>
        <w:numPr>
          <w:ilvl w:val="0"/>
          <w:numId w:val="1"/>
        </w:numPr>
        <w:spacing w:line="360" w:lineRule="auto"/>
        <w:ind w:firstLineChars="0"/>
        <w:rPr>
          <w:b/>
        </w:rPr>
      </w:pPr>
      <w:r>
        <w:rPr>
          <w:rFonts w:hint="eastAsia"/>
          <w:b/>
        </w:rPr>
        <w:t>拟定</w:t>
      </w:r>
      <w:r w:rsidR="00714D58" w:rsidRPr="00714D58">
        <w:rPr>
          <w:rFonts w:hint="eastAsia"/>
          <w:b/>
        </w:rPr>
        <w:t>会议日程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85"/>
        <w:gridCol w:w="3420"/>
        <w:gridCol w:w="2811"/>
      </w:tblGrid>
      <w:tr w:rsidR="00F253E6" w:rsidTr="0084354B">
        <w:tc>
          <w:tcPr>
            <w:tcW w:w="2785" w:type="dxa"/>
          </w:tcPr>
          <w:p w:rsidR="00F253E6" w:rsidRDefault="00F253E6" w:rsidP="00F253E6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1</w:t>
            </w:r>
            <w:r>
              <w:rPr>
                <w:rFonts w:hint="eastAsia"/>
                <w:b/>
              </w:rPr>
              <w:t xml:space="preserve">月1日 </w:t>
            </w:r>
          </w:p>
        </w:tc>
        <w:tc>
          <w:tcPr>
            <w:tcW w:w="6231" w:type="dxa"/>
            <w:gridSpan w:val="2"/>
          </w:tcPr>
          <w:p w:rsidR="00F253E6" w:rsidRDefault="00F253E6" w:rsidP="00F253E6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会议注册</w:t>
            </w:r>
          </w:p>
        </w:tc>
      </w:tr>
      <w:tr w:rsidR="00694DE9" w:rsidTr="00F32E97">
        <w:tc>
          <w:tcPr>
            <w:tcW w:w="2785" w:type="dxa"/>
          </w:tcPr>
          <w:p w:rsidR="00694DE9" w:rsidRPr="00F253E6" w:rsidRDefault="00694DE9" w:rsidP="00F253E6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253E6">
              <w:rPr>
                <w:rFonts w:ascii="Times New Roman" w:eastAsia="宋体" w:hAnsi="Times New Roman" w:cs="Times New Roman"/>
                <w:bCs/>
              </w:rPr>
              <w:t>14</w:t>
            </w:r>
            <w:r w:rsidRPr="00F253E6">
              <w:rPr>
                <w:rFonts w:ascii="Times New Roman" w:eastAsia="宋体" w:hAnsi="Times New Roman" w:cs="Times New Roman"/>
                <w:bCs/>
              </w:rPr>
              <w:t>：</w:t>
            </w:r>
            <w:r w:rsidRPr="00F253E6">
              <w:rPr>
                <w:rFonts w:ascii="Times New Roman" w:eastAsia="宋体" w:hAnsi="Times New Roman" w:cs="Times New Roman"/>
                <w:bCs/>
              </w:rPr>
              <w:t>00-19</w:t>
            </w:r>
            <w:r w:rsidRPr="00F253E6">
              <w:rPr>
                <w:rFonts w:ascii="Times New Roman" w:eastAsia="宋体" w:hAnsi="Times New Roman" w:cs="Times New Roman"/>
                <w:bCs/>
              </w:rPr>
              <w:t>：</w:t>
            </w:r>
            <w:r w:rsidRPr="00F253E6">
              <w:rPr>
                <w:rFonts w:ascii="Times New Roman" w:eastAsia="宋体" w:hAnsi="Times New Roman" w:cs="Times New Roman"/>
                <w:bCs/>
              </w:rPr>
              <w:t>00</w:t>
            </w:r>
          </w:p>
        </w:tc>
        <w:tc>
          <w:tcPr>
            <w:tcW w:w="6231" w:type="dxa"/>
            <w:gridSpan w:val="2"/>
          </w:tcPr>
          <w:p w:rsidR="00694DE9" w:rsidRPr="00F253E6" w:rsidRDefault="00694DE9" w:rsidP="00694DE9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253E6">
              <w:rPr>
                <w:rFonts w:ascii="Times New Roman" w:eastAsia="宋体" w:hAnsi="Times New Roman" w:cs="Times New Roman"/>
                <w:bCs/>
              </w:rPr>
              <w:t>注册报到</w:t>
            </w:r>
            <w:r>
              <w:rPr>
                <w:rFonts w:ascii="Times New Roman" w:eastAsia="宋体" w:hAnsi="Times New Roman" w:cs="Times New Roman" w:hint="eastAsia"/>
                <w:bCs/>
              </w:rPr>
              <w:t>，华中师范大学</w:t>
            </w:r>
            <w:r w:rsidRPr="00F253E6">
              <w:rPr>
                <w:rFonts w:ascii="Times New Roman" w:eastAsia="宋体" w:hAnsi="Times New Roman" w:cs="Times New Roman"/>
                <w:bCs/>
              </w:rPr>
              <w:t>南湖校区综合楼</w:t>
            </w:r>
            <w:r w:rsidRPr="00F253E6">
              <w:rPr>
                <w:rFonts w:ascii="Times New Roman" w:eastAsia="宋体" w:hAnsi="Times New Roman" w:cs="Times New Roman"/>
                <w:bCs/>
              </w:rPr>
              <w:t>N201</w:t>
            </w:r>
          </w:p>
        </w:tc>
      </w:tr>
      <w:tr w:rsidR="00F253E6" w:rsidTr="0084354B">
        <w:tc>
          <w:tcPr>
            <w:tcW w:w="2785" w:type="dxa"/>
          </w:tcPr>
          <w:p w:rsidR="00F253E6" w:rsidRDefault="00F253E6" w:rsidP="00F253E6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1</w:t>
            </w:r>
            <w:r>
              <w:rPr>
                <w:rFonts w:hint="eastAsia"/>
                <w:b/>
              </w:rPr>
              <w:t>月2日</w:t>
            </w:r>
          </w:p>
        </w:tc>
        <w:tc>
          <w:tcPr>
            <w:tcW w:w="6231" w:type="dxa"/>
            <w:gridSpan w:val="2"/>
          </w:tcPr>
          <w:p w:rsidR="00F253E6" w:rsidRDefault="00ED3172" w:rsidP="00F253E6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会议地点：</w:t>
            </w:r>
            <w:r w:rsidR="00F253E6">
              <w:rPr>
                <w:rFonts w:hint="eastAsia"/>
                <w:b/>
              </w:rPr>
              <w:t>华中师范大学南湖校区，综合楼N</w:t>
            </w:r>
            <w:r w:rsidR="00F253E6">
              <w:rPr>
                <w:b/>
              </w:rPr>
              <w:t>201</w:t>
            </w:r>
          </w:p>
        </w:tc>
      </w:tr>
      <w:tr w:rsidR="00F253E6" w:rsidTr="0084354B">
        <w:tc>
          <w:tcPr>
            <w:tcW w:w="2785" w:type="dxa"/>
          </w:tcPr>
          <w:p w:rsidR="00F253E6" w:rsidRDefault="009732B0" w:rsidP="00F253E6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8：30-9：</w:t>
            </w:r>
            <w:r w:rsidR="00EC5AF0"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0</w:t>
            </w:r>
          </w:p>
        </w:tc>
        <w:tc>
          <w:tcPr>
            <w:tcW w:w="3420" w:type="dxa"/>
          </w:tcPr>
          <w:p w:rsidR="00F253E6" w:rsidRDefault="009732B0" w:rsidP="00F253E6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开幕式</w:t>
            </w:r>
            <w:r w:rsidR="00EC5AF0">
              <w:rPr>
                <w:rFonts w:hint="eastAsia"/>
                <w:b/>
              </w:rPr>
              <w:t>及合影</w:t>
            </w:r>
          </w:p>
        </w:tc>
        <w:tc>
          <w:tcPr>
            <w:tcW w:w="2811" w:type="dxa"/>
          </w:tcPr>
          <w:p w:rsidR="00F253E6" w:rsidRDefault="00F253E6" w:rsidP="00F253E6">
            <w:pPr>
              <w:spacing w:line="360" w:lineRule="auto"/>
              <w:rPr>
                <w:b/>
              </w:rPr>
            </w:pPr>
          </w:p>
        </w:tc>
      </w:tr>
      <w:tr w:rsidR="00F253E6" w:rsidTr="0084354B">
        <w:tc>
          <w:tcPr>
            <w:tcW w:w="2785" w:type="dxa"/>
          </w:tcPr>
          <w:p w:rsidR="00F253E6" w:rsidRDefault="009320FF" w:rsidP="00F253E6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9：15-9：45</w:t>
            </w:r>
          </w:p>
        </w:tc>
        <w:tc>
          <w:tcPr>
            <w:tcW w:w="3420" w:type="dxa"/>
          </w:tcPr>
          <w:p w:rsidR="00F253E6" w:rsidRDefault="00216D30" w:rsidP="00F253E6">
            <w:pPr>
              <w:spacing w:line="360" w:lineRule="auto"/>
              <w:rPr>
                <w:b/>
              </w:rPr>
            </w:pPr>
            <w:r w:rsidRPr="00216D30">
              <w:rPr>
                <w:rFonts w:hint="eastAsia"/>
                <w:b/>
              </w:rPr>
              <w:t>眼动追踪技术研究新进展</w:t>
            </w:r>
          </w:p>
        </w:tc>
        <w:tc>
          <w:tcPr>
            <w:tcW w:w="2811" w:type="dxa"/>
          </w:tcPr>
          <w:p w:rsidR="00F253E6" w:rsidRDefault="009320FF" w:rsidP="00F253E6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 xml:space="preserve">白学军 </w:t>
            </w:r>
            <w:r w:rsidR="00F70171">
              <w:rPr>
                <w:rFonts w:hint="eastAsia"/>
                <w:b/>
              </w:rPr>
              <w:t>天津师范大学</w:t>
            </w:r>
          </w:p>
        </w:tc>
      </w:tr>
      <w:tr w:rsidR="00F253E6" w:rsidTr="0084354B">
        <w:tc>
          <w:tcPr>
            <w:tcW w:w="2785" w:type="dxa"/>
          </w:tcPr>
          <w:p w:rsidR="00F253E6" w:rsidRDefault="009320FF" w:rsidP="00F253E6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9：</w:t>
            </w:r>
            <w:r w:rsidR="00BF187D">
              <w:rPr>
                <w:rFonts w:hint="eastAsia"/>
                <w:b/>
              </w:rPr>
              <w:t>50</w:t>
            </w:r>
            <w:r>
              <w:rPr>
                <w:rFonts w:hint="eastAsia"/>
                <w:b/>
              </w:rPr>
              <w:t>-10：</w:t>
            </w:r>
            <w:r w:rsidR="00BF187D">
              <w:rPr>
                <w:rFonts w:hint="eastAsia"/>
                <w:b/>
              </w:rPr>
              <w:t>20</w:t>
            </w:r>
          </w:p>
        </w:tc>
        <w:tc>
          <w:tcPr>
            <w:tcW w:w="3420" w:type="dxa"/>
          </w:tcPr>
          <w:p w:rsidR="00F253E6" w:rsidRDefault="00526F85" w:rsidP="00F253E6">
            <w:pPr>
              <w:spacing w:line="360" w:lineRule="auto"/>
              <w:rPr>
                <w:b/>
              </w:rPr>
            </w:pPr>
            <w:r w:rsidRPr="00526F85">
              <w:rPr>
                <w:rFonts w:hint="eastAsia"/>
                <w:b/>
              </w:rPr>
              <w:t>中文阅读中歧义字段的切分</w:t>
            </w:r>
          </w:p>
        </w:tc>
        <w:tc>
          <w:tcPr>
            <w:tcW w:w="2811" w:type="dxa"/>
          </w:tcPr>
          <w:p w:rsidR="00F253E6" w:rsidRDefault="00216D30" w:rsidP="00F253E6">
            <w:pPr>
              <w:spacing w:line="360" w:lineRule="auto"/>
              <w:rPr>
                <w:b/>
              </w:rPr>
            </w:pPr>
            <w:r w:rsidRPr="00216D30">
              <w:rPr>
                <w:rFonts w:hint="eastAsia"/>
                <w:b/>
              </w:rPr>
              <w:t>李兴珊</w:t>
            </w:r>
            <w:r>
              <w:rPr>
                <w:rFonts w:hint="eastAsia"/>
                <w:b/>
              </w:rPr>
              <w:t xml:space="preserve"> 中科院心理研究所</w:t>
            </w:r>
          </w:p>
        </w:tc>
      </w:tr>
      <w:tr w:rsidR="00BF187D" w:rsidTr="0084354B">
        <w:tc>
          <w:tcPr>
            <w:tcW w:w="2785" w:type="dxa"/>
          </w:tcPr>
          <w:p w:rsidR="00BF187D" w:rsidRDefault="00BF187D" w:rsidP="00F253E6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10：25-10：40</w:t>
            </w:r>
          </w:p>
        </w:tc>
        <w:tc>
          <w:tcPr>
            <w:tcW w:w="3420" w:type="dxa"/>
          </w:tcPr>
          <w:p w:rsidR="00BF187D" w:rsidRPr="00216D30" w:rsidRDefault="00BF187D" w:rsidP="00F253E6">
            <w:pPr>
              <w:spacing w:line="360" w:lineRule="auto"/>
              <w:rPr>
                <w:rFonts w:ascii="宋体" w:eastAsia="宋体" w:hAnsi="宋体"/>
                <w:bCs/>
              </w:rPr>
            </w:pPr>
            <w:proofErr w:type="gramStart"/>
            <w:r w:rsidRPr="00216D30">
              <w:rPr>
                <w:rFonts w:ascii="宋体" w:eastAsia="宋体" w:hAnsi="宋体" w:hint="eastAsia"/>
                <w:bCs/>
              </w:rPr>
              <w:t>茶歇</w:t>
            </w:r>
            <w:proofErr w:type="gramEnd"/>
          </w:p>
        </w:tc>
        <w:tc>
          <w:tcPr>
            <w:tcW w:w="2811" w:type="dxa"/>
          </w:tcPr>
          <w:p w:rsidR="00BF187D" w:rsidRDefault="00BF187D" w:rsidP="00F253E6">
            <w:pPr>
              <w:spacing w:line="360" w:lineRule="auto"/>
              <w:rPr>
                <w:b/>
              </w:rPr>
            </w:pPr>
          </w:p>
        </w:tc>
      </w:tr>
      <w:tr w:rsidR="00F253E6" w:rsidTr="0084354B">
        <w:tc>
          <w:tcPr>
            <w:tcW w:w="2785" w:type="dxa"/>
          </w:tcPr>
          <w:p w:rsidR="00F253E6" w:rsidRDefault="009320FF" w:rsidP="00F253E6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10：</w:t>
            </w:r>
            <w:r w:rsidR="00BF187D">
              <w:rPr>
                <w:rFonts w:hint="eastAsia"/>
                <w:b/>
              </w:rPr>
              <w:t>40</w:t>
            </w:r>
            <w:r>
              <w:rPr>
                <w:rFonts w:hint="eastAsia"/>
                <w:b/>
              </w:rPr>
              <w:t>-1</w:t>
            </w:r>
            <w:r w:rsidR="00BF187D"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：</w:t>
            </w:r>
            <w:r w:rsidR="00BF187D">
              <w:rPr>
                <w:rFonts w:hint="eastAsia"/>
                <w:b/>
              </w:rPr>
              <w:t>10</w:t>
            </w:r>
          </w:p>
        </w:tc>
        <w:tc>
          <w:tcPr>
            <w:tcW w:w="3420" w:type="dxa"/>
          </w:tcPr>
          <w:p w:rsidR="00F253E6" w:rsidRDefault="00216D30" w:rsidP="00F253E6">
            <w:pPr>
              <w:spacing w:line="360" w:lineRule="auto"/>
              <w:rPr>
                <w:b/>
              </w:rPr>
            </w:pPr>
            <w:r w:rsidRPr="00216D30">
              <w:rPr>
                <w:rFonts w:hint="eastAsia"/>
                <w:b/>
              </w:rPr>
              <w:t>儿童阅读发展的眼</w:t>
            </w:r>
            <w:proofErr w:type="gramStart"/>
            <w:r w:rsidRPr="00216D30">
              <w:rPr>
                <w:rFonts w:hint="eastAsia"/>
                <w:b/>
              </w:rPr>
              <w:t>动研究</w:t>
            </w:r>
            <w:proofErr w:type="gramEnd"/>
          </w:p>
        </w:tc>
        <w:tc>
          <w:tcPr>
            <w:tcW w:w="2811" w:type="dxa"/>
          </w:tcPr>
          <w:p w:rsidR="00F253E6" w:rsidRDefault="00216D30" w:rsidP="00F253E6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闫国利 天津师范大学</w:t>
            </w:r>
          </w:p>
        </w:tc>
      </w:tr>
      <w:tr w:rsidR="00216D30" w:rsidTr="0084354B">
        <w:tc>
          <w:tcPr>
            <w:tcW w:w="2785" w:type="dxa"/>
          </w:tcPr>
          <w:p w:rsidR="00216D30" w:rsidRDefault="00216D30" w:rsidP="00216D30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11：15-11：45</w:t>
            </w:r>
          </w:p>
        </w:tc>
        <w:tc>
          <w:tcPr>
            <w:tcW w:w="3420" w:type="dxa"/>
          </w:tcPr>
          <w:p w:rsidR="00216D30" w:rsidRDefault="00216D30" w:rsidP="00216D30">
            <w:pPr>
              <w:spacing w:line="360" w:lineRule="auto"/>
              <w:rPr>
                <w:b/>
              </w:rPr>
            </w:pPr>
            <w:r w:rsidRPr="00216D30">
              <w:rPr>
                <w:rFonts w:hint="eastAsia"/>
                <w:b/>
              </w:rPr>
              <w:t>创造性问题解决中的</w:t>
            </w:r>
            <w:r w:rsidR="00F809B5">
              <w:rPr>
                <w:rFonts w:hint="eastAsia"/>
                <w:b/>
              </w:rPr>
              <w:t>眼</w:t>
            </w:r>
            <w:proofErr w:type="gramStart"/>
            <w:r w:rsidR="00F809B5">
              <w:rPr>
                <w:rFonts w:hint="eastAsia"/>
                <w:b/>
              </w:rPr>
              <w:t>动研究</w:t>
            </w:r>
            <w:proofErr w:type="gramEnd"/>
          </w:p>
        </w:tc>
        <w:tc>
          <w:tcPr>
            <w:tcW w:w="2811" w:type="dxa"/>
          </w:tcPr>
          <w:p w:rsidR="00216D30" w:rsidRDefault="00216D30" w:rsidP="00216D30">
            <w:pPr>
              <w:spacing w:line="360" w:lineRule="auto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赵庆柏</w:t>
            </w:r>
            <w:proofErr w:type="gramEnd"/>
            <w:r>
              <w:rPr>
                <w:rFonts w:hint="eastAsia"/>
                <w:b/>
              </w:rPr>
              <w:t xml:space="preserve"> 华中师范大学</w:t>
            </w:r>
          </w:p>
        </w:tc>
      </w:tr>
      <w:tr w:rsidR="00216D30" w:rsidTr="0084354B">
        <w:tc>
          <w:tcPr>
            <w:tcW w:w="2785" w:type="dxa"/>
          </w:tcPr>
          <w:p w:rsidR="00216D30" w:rsidRPr="00216D30" w:rsidRDefault="00216D30" w:rsidP="00216D30">
            <w:pPr>
              <w:spacing w:line="360" w:lineRule="auto"/>
              <w:rPr>
                <w:rFonts w:ascii="宋体" w:eastAsia="宋体" w:hAnsi="宋体"/>
                <w:bCs/>
              </w:rPr>
            </w:pPr>
          </w:p>
        </w:tc>
        <w:tc>
          <w:tcPr>
            <w:tcW w:w="3420" w:type="dxa"/>
          </w:tcPr>
          <w:p w:rsidR="00216D30" w:rsidRPr="00216D30" w:rsidRDefault="00216D30" w:rsidP="00216D30">
            <w:pPr>
              <w:spacing w:line="360" w:lineRule="auto"/>
              <w:rPr>
                <w:rFonts w:ascii="宋体" w:eastAsia="宋体" w:hAnsi="宋体"/>
                <w:bCs/>
              </w:rPr>
            </w:pPr>
            <w:r w:rsidRPr="00216D30">
              <w:rPr>
                <w:rFonts w:ascii="宋体" w:eastAsia="宋体" w:hAnsi="宋体" w:hint="eastAsia"/>
                <w:bCs/>
              </w:rPr>
              <w:t>午餐</w:t>
            </w:r>
          </w:p>
        </w:tc>
        <w:tc>
          <w:tcPr>
            <w:tcW w:w="2811" w:type="dxa"/>
          </w:tcPr>
          <w:p w:rsidR="00216D30" w:rsidRDefault="00216D30" w:rsidP="00216D30">
            <w:pPr>
              <w:spacing w:line="360" w:lineRule="auto"/>
              <w:rPr>
                <w:b/>
              </w:rPr>
            </w:pPr>
          </w:p>
        </w:tc>
      </w:tr>
      <w:tr w:rsidR="00B5570F" w:rsidTr="0084354B">
        <w:tc>
          <w:tcPr>
            <w:tcW w:w="2785" w:type="dxa"/>
          </w:tcPr>
          <w:p w:rsidR="00B5570F" w:rsidRDefault="00B5570F" w:rsidP="00B5570F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2：00-2：30</w:t>
            </w:r>
          </w:p>
        </w:tc>
        <w:tc>
          <w:tcPr>
            <w:tcW w:w="3420" w:type="dxa"/>
          </w:tcPr>
          <w:p w:rsidR="00B5570F" w:rsidRPr="000E5F11" w:rsidRDefault="00C03004" w:rsidP="00C03004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C03004">
              <w:rPr>
                <w:rFonts w:hint="eastAsia"/>
                <w:b/>
              </w:rPr>
              <w:t>眼</w:t>
            </w:r>
            <w:proofErr w:type="gramStart"/>
            <w:r w:rsidRPr="00C03004">
              <w:rPr>
                <w:rFonts w:hint="eastAsia"/>
                <w:b/>
              </w:rPr>
              <w:t>动指标</w:t>
            </w:r>
            <w:proofErr w:type="gramEnd"/>
            <w:r w:rsidRPr="00C03004">
              <w:rPr>
                <w:rFonts w:hint="eastAsia"/>
                <w:b/>
              </w:rPr>
              <w:t>的选择与解释</w:t>
            </w:r>
          </w:p>
        </w:tc>
        <w:tc>
          <w:tcPr>
            <w:tcW w:w="2811" w:type="dxa"/>
          </w:tcPr>
          <w:p w:rsidR="00B5570F" w:rsidRDefault="00C03004" w:rsidP="00C03004">
            <w:pPr>
              <w:spacing w:line="360" w:lineRule="auto"/>
              <w:rPr>
                <w:b/>
              </w:rPr>
            </w:pPr>
            <w:r w:rsidRPr="00C03004">
              <w:rPr>
                <w:rFonts w:hint="eastAsia"/>
                <w:b/>
              </w:rPr>
              <w:t>杨海波</w:t>
            </w:r>
            <w:r w:rsidRPr="00C03004">
              <w:rPr>
                <w:b/>
              </w:rPr>
              <w:t xml:space="preserve"> 天津师范大学</w:t>
            </w:r>
          </w:p>
        </w:tc>
      </w:tr>
      <w:tr w:rsidR="00B5570F" w:rsidTr="0084354B">
        <w:tc>
          <w:tcPr>
            <w:tcW w:w="2785" w:type="dxa"/>
          </w:tcPr>
          <w:p w:rsidR="00B5570F" w:rsidRDefault="00B5570F" w:rsidP="00B5570F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2：35-3：05</w:t>
            </w:r>
          </w:p>
        </w:tc>
        <w:tc>
          <w:tcPr>
            <w:tcW w:w="3420" w:type="dxa"/>
          </w:tcPr>
          <w:p w:rsidR="00B5570F" w:rsidRDefault="00B5570F" w:rsidP="00B5570F">
            <w:pPr>
              <w:spacing w:line="360" w:lineRule="auto"/>
              <w:rPr>
                <w:b/>
              </w:rPr>
            </w:pPr>
            <w:r w:rsidRPr="007231AF">
              <w:rPr>
                <w:rFonts w:hint="eastAsia"/>
                <w:b/>
              </w:rPr>
              <w:t>价值导向元记忆的眼</w:t>
            </w:r>
            <w:proofErr w:type="gramStart"/>
            <w:r w:rsidRPr="007231AF">
              <w:rPr>
                <w:rFonts w:hint="eastAsia"/>
                <w:b/>
              </w:rPr>
              <w:t>动研究</w:t>
            </w:r>
            <w:proofErr w:type="gramEnd"/>
          </w:p>
        </w:tc>
        <w:tc>
          <w:tcPr>
            <w:tcW w:w="2811" w:type="dxa"/>
          </w:tcPr>
          <w:p w:rsidR="00B5570F" w:rsidRDefault="00B5570F" w:rsidP="00B5570F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姜英杰 东北师范大学</w:t>
            </w:r>
          </w:p>
        </w:tc>
      </w:tr>
      <w:tr w:rsidR="00B5570F" w:rsidTr="0084354B">
        <w:tc>
          <w:tcPr>
            <w:tcW w:w="2785" w:type="dxa"/>
          </w:tcPr>
          <w:p w:rsidR="00B5570F" w:rsidRDefault="00B5570F" w:rsidP="00B5570F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3：10-3：25</w:t>
            </w:r>
          </w:p>
        </w:tc>
        <w:tc>
          <w:tcPr>
            <w:tcW w:w="3420" w:type="dxa"/>
          </w:tcPr>
          <w:p w:rsidR="00B5570F" w:rsidRPr="00216D30" w:rsidRDefault="00B5570F" w:rsidP="00B5570F">
            <w:pPr>
              <w:spacing w:line="360" w:lineRule="auto"/>
              <w:rPr>
                <w:rFonts w:ascii="宋体" w:eastAsia="宋体" w:hAnsi="宋体"/>
                <w:bCs/>
              </w:rPr>
            </w:pPr>
            <w:proofErr w:type="gramStart"/>
            <w:r w:rsidRPr="00216D30">
              <w:rPr>
                <w:rFonts w:ascii="宋体" w:eastAsia="宋体" w:hAnsi="宋体" w:hint="eastAsia"/>
                <w:bCs/>
              </w:rPr>
              <w:t>茶歇</w:t>
            </w:r>
            <w:proofErr w:type="gramEnd"/>
          </w:p>
        </w:tc>
        <w:tc>
          <w:tcPr>
            <w:tcW w:w="2811" w:type="dxa"/>
          </w:tcPr>
          <w:p w:rsidR="00B5570F" w:rsidRDefault="00B5570F" w:rsidP="00B5570F">
            <w:pPr>
              <w:spacing w:line="360" w:lineRule="auto"/>
              <w:rPr>
                <w:b/>
              </w:rPr>
            </w:pPr>
          </w:p>
        </w:tc>
      </w:tr>
      <w:tr w:rsidR="00B5570F" w:rsidTr="0084354B">
        <w:tc>
          <w:tcPr>
            <w:tcW w:w="2785" w:type="dxa"/>
          </w:tcPr>
          <w:p w:rsidR="00B5570F" w:rsidRDefault="00B5570F" w:rsidP="00B5570F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3：25-3：55</w:t>
            </w:r>
          </w:p>
        </w:tc>
        <w:tc>
          <w:tcPr>
            <w:tcW w:w="3420" w:type="dxa"/>
          </w:tcPr>
          <w:p w:rsidR="00B5570F" w:rsidRDefault="00B5570F" w:rsidP="00B5570F">
            <w:pPr>
              <w:spacing w:line="360" w:lineRule="auto"/>
              <w:rPr>
                <w:b/>
              </w:rPr>
            </w:pPr>
            <w:r w:rsidRPr="00216D30">
              <w:rPr>
                <w:rFonts w:hint="eastAsia"/>
                <w:b/>
              </w:rPr>
              <w:t>眼动技术在行为决策研究中的应用</w:t>
            </w:r>
          </w:p>
        </w:tc>
        <w:tc>
          <w:tcPr>
            <w:tcW w:w="2811" w:type="dxa"/>
          </w:tcPr>
          <w:p w:rsidR="00B5570F" w:rsidRDefault="00B5570F" w:rsidP="00B5570F">
            <w:pPr>
              <w:spacing w:line="360" w:lineRule="auto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隋雪</w:t>
            </w:r>
            <w:proofErr w:type="gramEnd"/>
            <w:r>
              <w:rPr>
                <w:rFonts w:hint="eastAsia"/>
                <w:b/>
              </w:rPr>
              <w:t xml:space="preserve"> 辽宁师范大学</w:t>
            </w:r>
          </w:p>
        </w:tc>
      </w:tr>
      <w:tr w:rsidR="00B5570F" w:rsidTr="0084354B">
        <w:tc>
          <w:tcPr>
            <w:tcW w:w="2785" w:type="dxa"/>
          </w:tcPr>
          <w:p w:rsidR="00B5570F" w:rsidRDefault="00B5570F" w:rsidP="00B5570F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4：00-4：30</w:t>
            </w:r>
          </w:p>
        </w:tc>
        <w:tc>
          <w:tcPr>
            <w:tcW w:w="3420" w:type="dxa"/>
          </w:tcPr>
          <w:p w:rsidR="00B5570F" w:rsidRDefault="00B5570F" w:rsidP="00B5570F">
            <w:pPr>
              <w:spacing w:line="360" w:lineRule="auto"/>
              <w:rPr>
                <w:b/>
              </w:rPr>
            </w:pPr>
            <w:r w:rsidRPr="00941096">
              <w:rPr>
                <w:rFonts w:hint="eastAsia"/>
                <w:b/>
              </w:rPr>
              <w:t>中文语义的副中央凹加工</w:t>
            </w:r>
          </w:p>
        </w:tc>
        <w:tc>
          <w:tcPr>
            <w:tcW w:w="2811" w:type="dxa"/>
          </w:tcPr>
          <w:p w:rsidR="00B5570F" w:rsidRDefault="00B5570F" w:rsidP="00B5570F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杨锦绵 复旦大学</w:t>
            </w:r>
          </w:p>
        </w:tc>
      </w:tr>
      <w:tr w:rsidR="00B5570F" w:rsidTr="0084354B">
        <w:tc>
          <w:tcPr>
            <w:tcW w:w="2785" w:type="dxa"/>
          </w:tcPr>
          <w:p w:rsidR="00B5570F" w:rsidRDefault="00B5570F" w:rsidP="00B5570F">
            <w:pPr>
              <w:spacing w:line="360" w:lineRule="auto"/>
              <w:rPr>
                <w:b/>
              </w:rPr>
            </w:pPr>
          </w:p>
        </w:tc>
        <w:tc>
          <w:tcPr>
            <w:tcW w:w="3420" w:type="dxa"/>
          </w:tcPr>
          <w:p w:rsidR="00B5570F" w:rsidRDefault="00B5570F" w:rsidP="00B5570F">
            <w:pPr>
              <w:spacing w:line="360" w:lineRule="auto"/>
              <w:rPr>
                <w:b/>
              </w:rPr>
            </w:pPr>
          </w:p>
        </w:tc>
        <w:tc>
          <w:tcPr>
            <w:tcW w:w="2811" w:type="dxa"/>
          </w:tcPr>
          <w:p w:rsidR="00B5570F" w:rsidRDefault="00B5570F" w:rsidP="00B5570F">
            <w:pPr>
              <w:spacing w:line="360" w:lineRule="auto"/>
              <w:rPr>
                <w:b/>
              </w:rPr>
            </w:pPr>
          </w:p>
        </w:tc>
      </w:tr>
      <w:tr w:rsidR="00B5570F" w:rsidTr="0084354B">
        <w:tc>
          <w:tcPr>
            <w:tcW w:w="2785" w:type="dxa"/>
          </w:tcPr>
          <w:p w:rsidR="00B5570F" w:rsidRDefault="00B5570F" w:rsidP="00B5570F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1</w:t>
            </w:r>
            <w:r>
              <w:rPr>
                <w:rFonts w:hint="eastAsia"/>
                <w:b/>
              </w:rPr>
              <w:t>月3日</w:t>
            </w:r>
          </w:p>
        </w:tc>
        <w:tc>
          <w:tcPr>
            <w:tcW w:w="6231" w:type="dxa"/>
            <w:gridSpan w:val="2"/>
          </w:tcPr>
          <w:p w:rsidR="00B5570F" w:rsidRDefault="00B5570F" w:rsidP="00B5570F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会议地点：华中师范大学南湖校区，综合楼N</w:t>
            </w:r>
            <w:r>
              <w:rPr>
                <w:b/>
              </w:rPr>
              <w:t>201</w:t>
            </w:r>
          </w:p>
        </w:tc>
      </w:tr>
      <w:tr w:rsidR="00B5570F" w:rsidTr="0084354B">
        <w:tc>
          <w:tcPr>
            <w:tcW w:w="2785" w:type="dxa"/>
          </w:tcPr>
          <w:p w:rsidR="00B5570F" w:rsidRDefault="00B5570F" w:rsidP="00B5570F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9：00-9：30</w:t>
            </w:r>
          </w:p>
        </w:tc>
        <w:tc>
          <w:tcPr>
            <w:tcW w:w="3420" w:type="dxa"/>
          </w:tcPr>
          <w:p w:rsidR="00B5570F" w:rsidRDefault="00B5570F" w:rsidP="00B5570F">
            <w:pPr>
              <w:spacing w:line="360" w:lineRule="auto"/>
              <w:rPr>
                <w:b/>
              </w:rPr>
            </w:pPr>
            <w:r w:rsidRPr="00216D30">
              <w:rPr>
                <w:rFonts w:hint="eastAsia"/>
                <w:b/>
              </w:rPr>
              <w:t>眼动技术在孤独症研究中的应用</w:t>
            </w:r>
          </w:p>
        </w:tc>
        <w:tc>
          <w:tcPr>
            <w:tcW w:w="2811" w:type="dxa"/>
          </w:tcPr>
          <w:p w:rsidR="00B5570F" w:rsidRDefault="00B5570F" w:rsidP="00B5570F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易莉 北京大学</w:t>
            </w:r>
          </w:p>
        </w:tc>
      </w:tr>
      <w:tr w:rsidR="00B5570F" w:rsidTr="0084354B">
        <w:tc>
          <w:tcPr>
            <w:tcW w:w="2785" w:type="dxa"/>
          </w:tcPr>
          <w:p w:rsidR="00B5570F" w:rsidRDefault="00B5570F" w:rsidP="00B5570F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9：35-10：05</w:t>
            </w:r>
          </w:p>
        </w:tc>
        <w:tc>
          <w:tcPr>
            <w:tcW w:w="3420" w:type="dxa"/>
          </w:tcPr>
          <w:p w:rsidR="00B5570F" w:rsidRDefault="00B5570F" w:rsidP="00B5570F">
            <w:pPr>
              <w:spacing w:line="360" w:lineRule="auto"/>
              <w:rPr>
                <w:b/>
              </w:rPr>
            </w:pPr>
            <w:r w:rsidRPr="00216D30">
              <w:rPr>
                <w:rFonts w:hint="eastAsia"/>
                <w:b/>
              </w:rPr>
              <w:t>眼动在婴儿语言学习研究中的应用</w:t>
            </w:r>
          </w:p>
        </w:tc>
        <w:tc>
          <w:tcPr>
            <w:tcW w:w="2811" w:type="dxa"/>
          </w:tcPr>
          <w:p w:rsidR="00B5570F" w:rsidRDefault="00B5570F" w:rsidP="00B5570F">
            <w:pPr>
              <w:spacing w:line="360" w:lineRule="auto"/>
              <w:rPr>
                <w:b/>
              </w:rPr>
            </w:pPr>
            <w:r w:rsidRPr="00216D30">
              <w:rPr>
                <w:b/>
              </w:rPr>
              <w:t>刘思耘</w:t>
            </w:r>
            <w:r>
              <w:rPr>
                <w:rFonts w:hint="eastAsia"/>
                <w:b/>
              </w:rPr>
              <w:t xml:space="preserve"> 华中师范大学</w:t>
            </w:r>
          </w:p>
        </w:tc>
      </w:tr>
      <w:tr w:rsidR="00B5570F" w:rsidTr="0084354B">
        <w:tc>
          <w:tcPr>
            <w:tcW w:w="2785" w:type="dxa"/>
          </w:tcPr>
          <w:p w:rsidR="00B5570F" w:rsidRDefault="00B5570F" w:rsidP="00B5570F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10：10-10：25</w:t>
            </w:r>
          </w:p>
        </w:tc>
        <w:tc>
          <w:tcPr>
            <w:tcW w:w="3420" w:type="dxa"/>
          </w:tcPr>
          <w:p w:rsidR="00B5570F" w:rsidRPr="00216D30" w:rsidRDefault="00B5570F" w:rsidP="00B5570F">
            <w:pPr>
              <w:spacing w:line="360" w:lineRule="auto"/>
              <w:rPr>
                <w:rFonts w:ascii="宋体" w:eastAsia="宋体" w:hAnsi="宋体"/>
                <w:bCs/>
              </w:rPr>
            </w:pPr>
            <w:proofErr w:type="gramStart"/>
            <w:r w:rsidRPr="00216D30">
              <w:rPr>
                <w:rFonts w:ascii="宋体" w:eastAsia="宋体" w:hAnsi="宋体" w:hint="eastAsia"/>
                <w:bCs/>
              </w:rPr>
              <w:t>茶歇</w:t>
            </w:r>
            <w:proofErr w:type="gramEnd"/>
          </w:p>
        </w:tc>
        <w:tc>
          <w:tcPr>
            <w:tcW w:w="2811" w:type="dxa"/>
          </w:tcPr>
          <w:p w:rsidR="00B5570F" w:rsidRDefault="00B5570F" w:rsidP="00B5570F">
            <w:pPr>
              <w:spacing w:line="360" w:lineRule="auto"/>
              <w:rPr>
                <w:b/>
              </w:rPr>
            </w:pPr>
          </w:p>
        </w:tc>
      </w:tr>
      <w:tr w:rsidR="00B5570F" w:rsidTr="0084354B">
        <w:tc>
          <w:tcPr>
            <w:tcW w:w="2785" w:type="dxa"/>
          </w:tcPr>
          <w:p w:rsidR="00B5570F" w:rsidRDefault="00B5570F" w:rsidP="00B5570F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10：25-10：55</w:t>
            </w:r>
          </w:p>
        </w:tc>
        <w:tc>
          <w:tcPr>
            <w:tcW w:w="3420" w:type="dxa"/>
          </w:tcPr>
          <w:p w:rsidR="00B5570F" w:rsidRDefault="00C03004" w:rsidP="00202454">
            <w:pPr>
              <w:spacing w:line="360" w:lineRule="auto"/>
              <w:rPr>
                <w:b/>
              </w:rPr>
            </w:pPr>
            <w:r w:rsidRPr="00B5570F">
              <w:rPr>
                <w:rFonts w:hint="eastAsia"/>
                <w:b/>
              </w:rPr>
              <w:t>视觉词汇加工的情境多样性效应：来自眼动和</w:t>
            </w:r>
            <w:r w:rsidRPr="00B5570F">
              <w:rPr>
                <w:b/>
              </w:rPr>
              <w:t>EEG的系列证据</w:t>
            </w:r>
          </w:p>
        </w:tc>
        <w:tc>
          <w:tcPr>
            <w:tcW w:w="2811" w:type="dxa"/>
          </w:tcPr>
          <w:p w:rsidR="00B5570F" w:rsidRDefault="00C03004" w:rsidP="00B5570F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陈庆荣 南京师范大学</w:t>
            </w:r>
          </w:p>
        </w:tc>
      </w:tr>
      <w:tr w:rsidR="00B5570F" w:rsidTr="0084354B">
        <w:tc>
          <w:tcPr>
            <w:tcW w:w="2785" w:type="dxa"/>
          </w:tcPr>
          <w:p w:rsidR="00B5570F" w:rsidRDefault="00B5570F" w:rsidP="00B5570F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11：00-11：30</w:t>
            </w:r>
          </w:p>
        </w:tc>
        <w:tc>
          <w:tcPr>
            <w:tcW w:w="3420" w:type="dxa"/>
          </w:tcPr>
          <w:p w:rsidR="00C03004" w:rsidRDefault="00C03004" w:rsidP="00B5570F">
            <w:pPr>
              <w:spacing w:line="360" w:lineRule="auto"/>
              <w:rPr>
                <w:b/>
              </w:rPr>
            </w:pPr>
            <w:r w:rsidRPr="00216D30">
              <w:rPr>
                <w:rFonts w:hint="eastAsia"/>
                <w:b/>
              </w:rPr>
              <w:t>眼跳前后的视觉信息整合：抑制性空间注意效应的预期性重投射</w:t>
            </w:r>
          </w:p>
        </w:tc>
        <w:tc>
          <w:tcPr>
            <w:tcW w:w="2811" w:type="dxa"/>
          </w:tcPr>
          <w:p w:rsidR="00B5570F" w:rsidRDefault="00C03004" w:rsidP="00B5570F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 xml:space="preserve">王治国 </w:t>
            </w:r>
            <w:r>
              <w:rPr>
                <w:b/>
              </w:rPr>
              <w:t>SR R</w:t>
            </w:r>
            <w:r>
              <w:rPr>
                <w:rFonts w:hint="eastAsia"/>
                <w:b/>
              </w:rPr>
              <w:t>esearch</w:t>
            </w:r>
          </w:p>
        </w:tc>
      </w:tr>
      <w:tr w:rsidR="00B5570F" w:rsidTr="0084354B">
        <w:tc>
          <w:tcPr>
            <w:tcW w:w="2785" w:type="dxa"/>
          </w:tcPr>
          <w:p w:rsidR="00B5570F" w:rsidRDefault="00B5570F" w:rsidP="00B5570F">
            <w:pPr>
              <w:spacing w:line="360" w:lineRule="auto"/>
              <w:rPr>
                <w:b/>
              </w:rPr>
            </w:pPr>
          </w:p>
        </w:tc>
        <w:tc>
          <w:tcPr>
            <w:tcW w:w="3420" w:type="dxa"/>
          </w:tcPr>
          <w:p w:rsidR="00B5570F" w:rsidRDefault="00B5570F" w:rsidP="00B5570F">
            <w:pPr>
              <w:spacing w:line="360" w:lineRule="auto"/>
              <w:rPr>
                <w:b/>
              </w:rPr>
            </w:pPr>
            <w:r w:rsidRPr="00216D30">
              <w:rPr>
                <w:rFonts w:ascii="宋体" w:eastAsia="宋体" w:hAnsi="宋体" w:hint="eastAsia"/>
                <w:bCs/>
              </w:rPr>
              <w:t>午餐</w:t>
            </w:r>
          </w:p>
        </w:tc>
        <w:tc>
          <w:tcPr>
            <w:tcW w:w="2811" w:type="dxa"/>
          </w:tcPr>
          <w:p w:rsidR="00B5570F" w:rsidRDefault="00B5570F" w:rsidP="00B5570F">
            <w:pPr>
              <w:spacing w:line="360" w:lineRule="auto"/>
              <w:rPr>
                <w:b/>
              </w:rPr>
            </w:pPr>
          </w:p>
        </w:tc>
      </w:tr>
      <w:tr w:rsidR="00B5570F" w:rsidTr="0084354B">
        <w:tc>
          <w:tcPr>
            <w:tcW w:w="2785" w:type="dxa"/>
          </w:tcPr>
          <w:p w:rsidR="00B5570F" w:rsidRPr="00C03004" w:rsidRDefault="00B5570F" w:rsidP="00B5570F">
            <w:pPr>
              <w:spacing w:line="360" w:lineRule="auto"/>
              <w:rPr>
                <w:b/>
                <w:color w:val="000000" w:themeColor="text1"/>
              </w:rPr>
            </w:pPr>
            <w:r w:rsidRPr="00C03004">
              <w:rPr>
                <w:rFonts w:hint="eastAsia"/>
                <w:b/>
                <w:color w:val="000000" w:themeColor="text1"/>
              </w:rPr>
              <w:t>2：00-2：30</w:t>
            </w:r>
          </w:p>
        </w:tc>
        <w:tc>
          <w:tcPr>
            <w:tcW w:w="3420" w:type="dxa"/>
          </w:tcPr>
          <w:p w:rsidR="00B5570F" w:rsidRPr="00C03004" w:rsidRDefault="00B5570F" w:rsidP="00B5570F">
            <w:pPr>
              <w:spacing w:line="360" w:lineRule="auto"/>
              <w:rPr>
                <w:b/>
                <w:color w:val="000000" w:themeColor="text1"/>
              </w:rPr>
            </w:pPr>
            <w:r w:rsidRPr="00C03004">
              <w:rPr>
                <w:rFonts w:hint="eastAsia"/>
                <w:b/>
                <w:color w:val="000000" w:themeColor="text1"/>
              </w:rPr>
              <w:t>眼动技术如何应用到新领域：以食品营养标签加工为例</w:t>
            </w:r>
          </w:p>
        </w:tc>
        <w:tc>
          <w:tcPr>
            <w:tcW w:w="2811" w:type="dxa"/>
          </w:tcPr>
          <w:p w:rsidR="00B5570F" w:rsidRPr="00C03004" w:rsidRDefault="00B5570F" w:rsidP="00B5570F">
            <w:pPr>
              <w:spacing w:line="360" w:lineRule="auto"/>
              <w:rPr>
                <w:b/>
                <w:color w:val="000000" w:themeColor="text1"/>
              </w:rPr>
            </w:pPr>
            <w:r w:rsidRPr="00C03004">
              <w:rPr>
                <w:rFonts w:hint="eastAsia"/>
                <w:b/>
                <w:color w:val="000000" w:themeColor="text1"/>
              </w:rPr>
              <w:t>马国杰 陕西师范大学</w:t>
            </w:r>
          </w:p>
        </w:tc>
      </w:tr>
      <w:tr w:rsidR="00B5570F" w:rsidTr="0084354B">
        <w:tc>
          <w:tcPr>
            <w:tcW w:w="2785" w:type="dxa"/>
          </w:tcPr>
          <w:p w:rsidR="00B5570F" w:rsidRDefault="00B5570F" w:rsidP="00B5570F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2：35-3：05</w:t>
            </w:r>
          </w:p>
        </w:tc>
        <w:tc>
          <w:tcPr>
            <w:tcW w:w="3420" w:type="dxa"/>
          </w:tcPr>
          <w:p w:rsidR="00B5570F" w:rsidRDefault="00B5570F" w:rsidP="00B5570F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眼动技术与视频学习</w:t>
            </w:r>
          </w:p>
        </w:tc>
        <w:tc>
          <w:tcPr>
            <w:tcW w:w="2811" w:type="dxa"/>
          </w:tcPr>
          <w:p w:rsidR="00B5570F" w:rsidRDefault="00B5570F" w:rsidP="00B5570F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王福兴 华中师范大学</w:t>
            </w:r>
          </w:p>
        </w:tc>
      </w:tr>
      <w:tr w:rsidR="00B5570F" w:rsidTr="0084354B">
        <w:tc>
          <w:tcPr>
            <w:tcW w:w="2785" w:type="dxa"/>
          </w:tcPr>
          <w:p w:rsidR="00B5570F" w:rsidRDefault="00B5570F" w:rsidP="00B5570F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3：05-3：30</w:t>
            </w:r>
          </w:p>
        </w:tc>
        <w:tc>
          <w:tcPr>
            <w:tcW w:w="3420" w:type="dxa"/>
          </w:tcPr>
          <w:p w:rsidR="00B5570F" w:rsidRDefault="00B5570F" w:rsidP="00B5570F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闭幕式</w:t>
            </w:r>
          </w:p>
        </w:tc>
        <w:tc>
          <w:tcPr>
            <w:tcW w:w="2811" w:type="dxa"/>
          </w:tcPr>
          <w:p w:rsidR="00B5570F" w:rsidRDefault="00B5570F" w:rsidP="00B5570F">
            <w:pPr>
              <w:spacing w:line="360" w:lineRule="auto"/>
              <w:rPr>
                <w:b/>
              </w:rPr>
            </w:pPr>
          </w:p>
        </w:tc>
      </w:tr>
      <w:tr w:rsidR="00B5570F" w:rsidTr="0084354B">
        <w:tc>
          <w:tcPr>
            <w:tcW w:w="2785" w:type="dxa"/>
          </w:tcPr>
          <w:p w:rsidR="00B5570F" w:rsidRDefault="00B5570F" w:rsidP="00B5570F">
            <w:pPr>
              <w:spacing w:line="360" w:lineRule="auto"/>
              <w:rPr>
                <w:b/>
              </w:rPr>
            </w:pPr>
          </w:p>
        </w:tc>
        <w:tc>
          <w:tcPr>
            <w:tcW w:w="3420" w:type="dxa"/>
          </w:tcPr>
          <w:p w:rsidR="00B5570F" w:rsidRDefault="00B5570F" w:rsidP="00B5570F">
            <w:pPr>
              <w:spacing w:line="360" w:lineRule="auto"/>
              <w:rPr>
                <w:b/>
              </w:rPr>
            </w:pPr>
          </w:p>
        </w:tc>
        <w:tc>
          <w:tcPr>
            <w:tcW w:w="2811" w:type="dxa"/>
          </w:tcPr>
          <w:p w:rsidR="00B5570F" w:rsidRDefault="00B5570F" w:rsidP="00B5570F">
            <w:pPr>
              <w:spacing w:line="360" w:lineRule="auto"/>
              <w:rPr>
                <w:b/>
              </w:rPr>
            </w:pPr>
          </w:p>
        </w:tc>
      </w:tr>
    </w:tbl>
    <w:p w:rsidR="00F253E6" w:rsidRDefault="00F253E6" w:rsidP="00F253E6">
      <w:pPr>
        <w:spacing w:line="360" w:lineRule="auto"/>
        <w:rPr>
          <w:b/>
        </w:rPr>
      </w:pPr>
    </w:p>
    <w:p w:rsidR="006553BA" w:rsidRDefault="006553BA" w:rsidP="006553BA">
      <w:pPr>
        <w:pStyle w:val="a3"/>
        <w:numPr>
          <w:ilvl w:val="0"/>
          <w:numId w:val="1"/>
        </w:numPr>
        <w:spacing w:line="360" w:lineRule="auto"/>
        <w:ind w:firstLineChars="0"/>
        <w:rPr>
          <w:b/>
        </w:rPr>
      </w:pPr>
      <w:r>
        <w:rPr>
          <w:rFonts w:hint="eastAsia"/>
          <w:b/>
        </w:rPr>
        <w:t>会议</w:t>
      </w:r>
      <w:proofErr w:type="gramStart"/>
      <w:r>
        <w:rPr>
          <w:rFonts w:hint="eastAsia"/>
          <w:b/>
        </w:rPr>
        <w:t>期间</w:t>
      </w:r>
      <w:r w:rsidR="006F6F9E">
        <w:rPr>
          <w:rFonts w:hint="eastAsia"/>
          <w:b/>
        </w:rPr>
        <w:t>眼</w:t>
      </w:r>
      <w:proofErr w:type="gramEnd"/>
      <w:r w:rsidR="006F6F9E">
        <w:rPr>
          <w:rFonts w:hint="eastAsia"/>
          <w:b/>
        </w:rPr>
        <w:t>动</w:t>
      </w:r>
      <w:r>
        <w:rPr>
          <w:rFonts w:hint="eastAsia"/>
          <w:b/>
        </w:rPr>
        <w:t>工作坊信息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05"/>
        <w:gridCol w:w="2660"/>
        <w:gridCol w:w="3351"/>
      </w:tblGrid>
      <w:tr w:rsidR="006553BA" w:rsidTr="002746F8">
        <w:tc>
          <w:tcPr>
            <w:tcW w:w="3005" w:type="dxa"/>
          </w:tcPr>
          <w:p w:rsidR="006553BA" w:rsidRDefault="006553BA" w:rsidP="002746F8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1</w:t>
            </w:r>
            <w:r>
              <w:rPr>
                <w:rFonts w:hint="eastAsia"/>
                <w:b/>
              </w:rPr>
              <w:t xml:space="preserve">月1日 </w:t>
            </w:r>
          </w:p>
        </w:tc>
        <w:tc>
          <w:tcPr>
            <w:tcW w:w="6011" w:type="dxa"/>
            <w:gridSpan w:val="2"/>
          </w:tcPr>
          <w:p w:rsidR="006553BA" w:rsidRDefault="006553BA" w:rsidP="002746F8">
            <w:pPr>
              <w:spacing w:line="360" w:lineRule="auto"/>
              <w:rPr>
                <w:b/>
              </w:rPr>
            </w:pPr>
            <w:proofErr w:type="spellStart"/>
            <w:r w:rsidRPr="006F6F9E">
              <w:rPr>
                <w:rFonts w:ascii="Times New Roman" w:eastAsia="宋体" w:hAnsi="Times New Roman" w:cs="Times New Roman"/>
                <w:b/>
              </w:rPr>
              <w:t>EyeLink</w:t>
            </w:r>
            <w:proofErr w:type="spellEnd"/>
            <w:r>
              <w:rPr>
                <w:rFonts w:hint="eastAsia"/>
                <w:b/>
              </w:rPr>
              <w:t>工作坊</w:t>
            </w:r>
          </w:p>
        </w:tc>
      </w:tr>
      <w:tr w:rsidR="006553BA" w:rsidTr="002D17AE">
        <w:tc>
          <w:tcPr>
            <w:tcW w:w="3005" w:type="dxa"/>
          </w:tcPr>
          <w:p w:rsidR="006553BA" w:rsidRPr="00F253E6" w:rsidRDefault="006553BA" w:rsidP="002746F8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253E6">
              <w:rPr>
                <w:rFonts w:ascii="Times New Roman" w:eastAsia="宋体" w:hAnsi="Times New Roman" w:cs="Times New Roman"/>
                <w:bCs/>
              </w:rPr>
              <w:t>8</w:t>
            </w:r>
            <w:r w:rsidRPr="00F253E6">
              <w:rPr>
                <w:rFonts w:ascii="Times New Roman" w:eastAsia="宋体" w:hAnsi="Times New Roman" w:cs="Times New Roman"/>
                <w:bCs/>
              </w:rPr>
              <w:t>：</w:t>
            </w:r>
            <w:r w:rsidRPr="00F253E6">
              <w:rPr>
                <w:rFonts w:ascii="Times New Roman" w:eastAsia="宋体" w:hAnsi="Times New Roman" w:cs="Times New Roman"/>
                <w:bCs/>
              </w:rPr>
              <w:t>30-12</w:t>
            </w:r>
            <w:r w:rsidRPr="00F253E6">
              <w:rPr>
                <w:rFonts w:ascii="Times New Roman" w:eastAsia="宋体" w:hAnsi="Times New Roman" w:cs="Times New Roman"/>
                <w:bCs/>
              </w:rPr>
              <w:t>：</w:t>
            </w:r>
            <w:r w:rsidRPr="00F253E6">
              <w:rPr>
                <w:rFonts w:ascii="Times New Roman" w:eastAsia="宋体" w:hAnsi="Times New Roman" w:cs="Times New Roman"/>
                <w:bCs/>
              </w:rPr>
              <w:t>00</w:t>
            </w:r>
          </w:p>
          <w:p w:rsidR="006553BA" w:rsidRPr="00F253E6" w:rsidRDefault="006553BA" w:rsidP="006F6F9E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 w:rsidRPr="00F253E6">
              <w:rPr>
                <w:rFonts w:ascii="Times New Roman" w:eastAsia="宋体" w:hAnsi="Times New Roman" w:cs="Times New Roman"/>
                <w:bCs/>
              </w:rPr>
              <w:lastRenderedPageBreak/>
              <w:t>14</w:t>
            </w:r>
            <w:r w:rsidRPr="00F253E6">
              <w:rPr>
                <w:rFonts w:ascii="Times New Roman" w:eastAsia="宋体" w:hAnsi="Times New Roman" w:cs="Times New Roman"/>
                <w:bCs/>
              </w:rPr>
              <w:t>：</w:t>
            </w:r>
            <w:r w:rsidRPr="00F253E6">
              <w:rPr>
                <w:rFonts w:ascii="Times New Roman" w:eastAsia="宋体" w:hAnsi="Times New Roman" w:cs="Times New Roman"/>
                <w:bCs/>
              </w:rPr>
              <w:t>00-17</w:t>
            </w:r>
            <w:r w:rsidRPr="00F253E6">
              <w:rPr>
                <w:rFonts w:ascii="Times New Roman" w:eastAsia="宋体" w:hAnsi="Times New Roman" w:cs="Times New Roman"/>
                <w:bCs/>
              </w:rPr>
              <w:t>：</w:t>
            </w:r>
            <w:r w:rsidRPr="00F253E6">
              <w:rPr>
                <w:rFonts w:ascii="Times New Roman" w:eastAsia="宋体" w:hAnsi="Times New Roman" w:cs="Times New Roman"/>
                <w:bCs/>
              </w:rPr>
              <w:t>30</w:t>
            </w:r>
          </w:p>
        </w:tc>
        <w:tc>
          <w:tcPr>
            <w:tcW w:w="2660" w:type="dxa"/>
          </w:tcPr>
          <w:p w:rsidR="006553BA" w:rsidRPr="00F253E6" w:rsidRDefault="006553BA" w:rsidP="002746F8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bCs/>
              </w:rPr>
              <w:lastRenderedPageBreak/>
              <w:t>E</w:t>
            </w:r>
            <w:r>
              <w:rPr>
                <w:rFonts w:ascii="Times New Roman" w:eastAsia="宋体" w:hAnsi="Times New Roman" w:cs="Times New Roman"/>
                <w:bCs/>
              </w:rPr>
              <w:t>yeLink</w:t>
            </w:r>
            <w:proofErr w:type="spellEnd"/>
            <w:r>
              <w:rPr>
                <w:rFonts w:ascii="Times New Roman" w:eastAsia="宋体" w:hAnsi="Times New Roman" w:cs="Times New Roman" w:hint="eastAsia"/>
                <w:bCs/>
              </w:rPr>
              <w:t>操作及使用技巧</w:t>
            </w:r>
          </w:p>
        </w:tc>
        <w:tc>
          <w:tcPr>
            <w:tcW w:w="3351" w:type="dxa"/>
          </w:tcPr>
          <w:p w:rsidR="006553BA" w:rsidRPr="00F253E6" w:rsidRDefault="006F6F9E" w:rsidP="002746F8">
            <w:pPr>
              <w:spacing w:line="360" w:lineRule="auto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 w:hint="eastAsia"/>
                <w:bCs/>
              </w:rPr>
              <w:t>地点：</w:t>
            </w:r>
            <w:r w:rsidR="006553BA" w:rsidRPr="00F253E6">
              <w:rPr>
                <w:rFonts w:ascii="Times New Roman" w:eastAsia="宋体" w:hAnsi="Times New Roman" w:cs="Times New Roman"/>
                <w:bCs/>
              </w:rPr>
              <w:t>华中师范大学</w:t>
            </w:r>
            <w:r w:rsidR="00F77BF1" w:rsidRPr="00202454">
              <w:rPr>
                <w:rFonts w:ascii="Times New Roman" w:eastAsia="宋体" w:hAnsi="Times New Roman" w:cs="Times New Roman" w:hint="eastAsia"/>
                <w:b/>
                <w:u w:val="single"/>
              </w:rPr>
              <w:t>本部</w:t>
            </w:r>
            <w:r w:rsidR="006553BA" w:rsidRPr="00202454">
              <w:rPr>
                <w:rFonts w:ascii="Times New Roman" w:eastAsia="宋体" w:hAnsi="Times New Roman" w:cs="Times New Roman"/>
                <w:b/>
                <w:u w:val="single"/>
              </w:rPr>
              <w:t>逸夫国际</w:t>
            </w:r>
            <w:r w:rsidR="006553BA" w:rsidRPr="00202454">
              <w:rPr>
                <w:rFonts w:ascii="Times New Roman" w:eastAsia="宋体" w:hAnsi="Times New Roman" w:cs="Times New Roman"/>
                <w:b/>
                <w:u w:val="single"/>
              </w:rPr>
              <w:lastRenderedPageBreak/>
              <w:t>会议中心</w:t>
            </w:r>
            <w:bookmarkStart w:id="2" w:name="_GoBack"/>
            <w:bookmarkEnd w:id="2"/>
          </w:p>
        </w:tc>
      </w:tr>
    </w:tbl>
    <w:p w:rsidR="00C65B3B" w:rsidRDefault="00C65B3B" w:rsidP="00C65B3B">
      <w:pPr>
        <w:spacing w:line="360" w:lineRule="auto"/>
        <w:rPr>
          <w:b/>
        </w:rPr>
      </w:pPr>
    </w:p>
    <w:p w:rsidR="00674B69" w:rsidRDefault="00C65B3B" w:rsidP="00C65B3B">
      <w:pPr>
        <w:pStyle w:val="a3"/>
        <w:numPr>
          <w:ilvl w:val="0"/>
          <w:numId w:val="1"/>
        </w:numPr>
        <w:spacing w:line="360" w:lineRule="auto"/>
        <w:ind w:firstLineChars="0"/>
        <w:rPr>
          <w:b/>
        </w:rPr>
      </w:pPr>
      <w:r>
        <w:rPr>
          <w:rFonts w:hint="eastAsia"/>
          <w:b/>
        </w:rPr>
        <w:t>报名</w:t>
      </w:r>
      <w:r w:rsidR="004109E6">
        <w:rPr>
          <w:rFonts w:hint="eastAsia"/>
          <w:b/>
        </w:rPr>
        <w:t>及缴费</w:t>
      </w:r>
    </w:p>
    <w:p w:rsidR="004B5647" w:rsidRDefault="004B5647" w:rsidP="004B5647">
      <w:pPr>
        <w:ind w:firstLineChars="200" w:firstLine="420"/>
        <w:rPr>
          <w:u w:val="single"/>
        </w:rPr>
      </w:pPr>
      <w:r w:rsidRPr="004B5647">
        <w:rPr>
          <w:rFonts w:hint="eastAsia"/>
          <w:u w:val="single"/>
        </w:rPr>
        <w:t>会议费：</w:t>
      </w:r>
      <w:r w:rsidRPr="004B5647">
        <w:rPr>
          <w:u w:val="single"/>
        </w:rPr>
        <w:t>1200元/人，学生凭证件：800元/人</w:t>
      </w:r>
      <w:r w:rsidR="009C53D2">
        <w:rPr>
          <w:rFonts w:hint="eastAsia"/>
          <w:u w:val="single"/>
        </w:rPr>
        <w:t>；</w:t>
      </w:r>
      <w:r w:rsidRPr="004B5647">
        <w:rPr>
          <w:u w:val="single"/>
        </w:rPr>
        <w:t>费用包含资料费、会议费</w:t>
      </w:r>
      <w:r w:rsidR="009C53D2">
        <w:rPr>
          <w:rFonts w:hint="eastAsia"/>
          <w:u w:val="single"/>
        </w:rPr>
        <w:t>；</w:t>
      </w:r>
      <w:r w:rsidRPr="004B5647">
        <w:rPr>
          <w:u w:val="single"/>
        </w:rPr>
        <w:t>交通费</w:t>
      </w:r>
      <w:r w:rsidR="009C53D2">
        <w:rPr>
          <w:rFonts w:hint="eastAsia"/>
          <w:u w:val="single"/>
        </w:rPr>
        <w:t>和</w:t>
      </w:r>
      <w:r w:rsidR="006B074B">
        <w:rPr>
          <w:rFonts w:hint="eastAsia"/>
          <w:u w:val="single"/>
        </w:rPr>
        <w:t>食宿</w:t>
      </w:r>
      <w:r w:rsidRPr="004B5647">
        <w:rPr>
          <w:u w:val="single"/>
        </w:rPr>
        <w:t>自理。</w:t>
      </w:r>
    </w:p>
    <w:p w:rsidR="004B5647" w:rsidRPr="0077748F" w:rsidRDefault="004B5647" w:rsidP="004B5647">
      <w:pPr>
        <w:ind w:firstLineChars="200" w:firstLine="420"/>
      </w:pPr>
      <w:r w:rsidRPr="0077748F">
        <w:rPr>
          <w:rFonts w:hint="eastAsia"/>
        </w:rPr>
        <w:t>报名方式：请</w:t>
      </w:r>
      <w:r w:rsidR="0077748F" w:rsidRPr="0077748F">
        <w:rPr>
          <w:rFonts w:hint="eastAsia"/>
        </w:rPr>
        <w:t>将回执表</w:t>
      </w:r>
      <w:r w:rsidRPr="0077748F">
        <w:rPr>
          <w:rFonts w:hint="eastAsia"/>
        </w:rPr>
        <w:t>发邮件至</w:t>
      </w:r>
      <w:r w:rsidR="00814B30" w:rsidRPr="00814B30">
        <w:rPr>
          <w:rFonts w:ascii="Times New Roman" w:hAnsi="Times New Roman" w:cs="Times New Roman"/>
          <w:u w:val="single"/>
        </w:rPr>
        <w:t>pyang@bjbrainvision.com</w:t>
      </w:r>
      <w:r w:rsidRPr="0077748F">
        <w:rPr>
          <w:rFonts w:hint="eastAsia"/>
        </w:rPr>
        <w:t>进行报名</w:t>
      </w:r>
      <w:r w:rsidR="00780B15" w:rsidRPr="0077748F">
        <w:rPr>
          <w:rFonts w:hint="eastAsia"/>
        </w:rPr>
        <w:t>，邮件标题请使用：“姓名+眼动研讨班”</w:t>
      </w:r>
    </w:p>
    <w:p w:rsidR="00505989" w:rsidRDefault="00505989" w:rsidP="004B5647">
      <w:pPr>
        <w:ind w:firstLineChars="200" w:firstLine="420"/>
      </w:pPr>
      <w:r w:rsidRPr="0077748F">
        <w:rPr>
          <w:rFonts w:hint="eastAsia"/>
        </w:rPr>
        <w:t>报名截至日期：10月28日</w:t>
      </w:r>
    </w:p>
    <w:p w:rsidR="00947DB4" w:rsidRDefault="00947DB4" w:rsidP="00947DB4">
      <w:pPr>
        <w:ind w:firstLineChars="200" w:firstLine="420"/>
      </w:pPr>
      <w:r>
        <w:rPr>
          <w:rFonts w:hint="eastAsia"/>
        </w:rPr>
        <w:t>会务费缴费</w:t>
      </w:r>
      <w:proofErr w:type="gramStart"/>
      <w:r>
        <w:rPr>
          <w:rFonts w:hint="eastAsia"/>
        </w:rPr>
        <w:t>帐户</w:t>
      </w:r>
      <w:proofErr w:type="gramEnd"/>
      <w:r>
        <w:rPr>
          <w:rFonts w:hint="eastAsia"/>
        </w:rPr>
        <w:t>名称：北京博润视动科技有限公司</w:t>
      </w:r>
    </w:p>
    <w:p w:rsidR="00947DB4" w:rsidRDefault="00947DB4" w:rsidP="00947DB4">
      <w:pPr>
        <w:ind w:firstLineChars="200" w:firstLine="420"/>
      </w:pPr>
      <w:r>
        <w:rPr>
          <w:rFonts w:hint="eastAsia"/>
        </w:rPr>
        <w:t>开户行：中国工商银行股份有限公司北京双榆树支行</w:t>
      </w:r>
    </w:p>
    <w:p w:rsidR="00947DB4" w:rsidRDefault="00947DB4" w:rsidP="00947DB4">
      <w:pPr>
        <w:ind w:firstLineChars="200" w:firstLine="420"/>
      </w:pPr>
      <w:r>
        <w:rPr>
          <w:rFonts w:hint="eastAsia"/>
        </w:rPr>
        <w:t>账号：</w:t>
      </w:r>
      <w:r>
        <w:t>0200 2002 0920 0056 067</w:t>
      </w:r>
    </w:p>
    <w:p w:rsidR="00947DB4" w:rsidRDefault="00947DB4" w:rsidP="00947DB4">
      <w:pPr>
        <w:ind w:firstLineChars="200" w:firstLine="420"/>
      </w:pPr>
      <w:r>
        <w:rPr>
          <w:rFonts w:hint="eastAsia"/>
        </w:rPr>
        <w:t>支付宝</w:t>
      </w:r>
      <w:proofErr w:type="gramStart"/>
      <w:r>
        <w:rPr>
          <w:rFonts w:hint="eastAsia"/>
        </w:rPr>
        <w:t>帐号</w:t>
      </w:r>
      <w:proofErr w:type="gramEnd"/>
      <w:r>
        <w:rPr>
          <w:rFonts w:hint="eastAsia"/>
        </w:rPr>
        <w:t>：</w:t>
      </w:r>
      <w:r>
        <w:t>sunnylove1016@126.com（北京博润视动科技有限公司张娟娟）</w:t>
      </w:r>
    </w:p>
    <w:p w:rsidR="00947DB4" w:rsidRPr="00947DB4" w:rsidRDefault="00F51CCB" w:rsidP="00947DB4">
      <w:pPr>
        <w:ind w:firstLineChars="200" w:firstLine="420"/>
      </w:pPr>
      <w:r w:rsidRPr="00F51CCB">
        <w:rPr>
          <w:noProof/>
        </w:rPr>
        <w:drawing>
          <wp:inline distT="0" distB="0" distL="0" distR="0">
            <wp:extent cx="1651000" cy="1593850"/>
            <wp:effectExtent l="0" t="0" r="635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hint="eastAsia"/>
        </w:rPr>
        <w:t>支付宝二维</w:t>
      </w:r>
      <w:proofErr w:type="gramEnd"/>
      <w:r>
        <w:rPr>
          <w:rFonts w:hint="eastAsia"/>
        </w:rPr>
        <w:t>码</w:t>
      </w:r>
    </w:p>
    <w:p w:rsidR="0077748F" w:rsidRPr="00EB3261" w:rsidRDefault="0077748F" w:rsidP="00EB3261">
      <w:pPr>
        <w:jc w:val="center"/>
        <w:rPr>
          <w:b/>
          <w:bCs/>
        </w:rPr>
      </w:pPr>
      <w:r w:rsidRPr="00EB3261">
        <w:rPr>
          <w:rFonts w:hint="eastAsia"/>
          <w:b/>
          <w:bCs/>
        </w:rPr>
        <w:t>报名</w:t>
      </w:r>
      <w:r w:rsidR="00EB3261" w:rsidRPr="00EB3261">
        <w:rPr>
          <w:rFonts w:hint="eastAsia"/>
          <w:b/>
          <w:bCs/>
        </w:rPr>
        <w:t>及缴费</w:t>
      </w:r>
      <w:r w:rsidRPr="00EB3261">
        <w:rPr>
          <w:rFonts w:hint="eastAsia"/>
          <w:b/>
          <w:bCs/>
        </w:rPr>
        <w:t>回执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555"/>
        <w:gridCol w:w="2587"/>
        <w:gridCol w:w="1523"/>
        <w:gridCol w:w="2623"/>
      </w:tblGrid>
      <w:tr w:rsidR="0077748F" w:rsidRPr="0077748F" w:rsidTr="0025203E">
        <w:trPr>
          <w:trHeight w:val="418"/>
        </w:trPr>
        <w:tc>
          <w:tcPr>
            <w:tcW w:w="1555" w:type="dxa"/>
            <w:vAlign w:val="center"/>
          </w:tcPr>
          <w:p w:rsidR="0077748F" w:rsidRPr="0077748F" w:rsidRDefault="0077748F" w:rsidP="0077748F">
            <w:pPr>
              <w:jc w:val="center"/>
              <w:rPr>
                <w:b/>
              </w:rPr>
            </w:pPr>
            <w:r w:rsidRPr="0077748F">
              <w:rPr>
                <w:rFonts w:hint="eastAsia"/>
                <w:b/>
              </w:rPr>
              <w:t>参会者姓名</w:t>
            </w:r>
          </w:p>
        </w:tc>
        <w:tc>
          <w:tcPr>
            <w:tcW w:w="2587" w:type="dxa"/>
            <w:vAlign w:val="center"/>
          </w:tcPr>
          <w:p w:rsidR="0077748F" w:rsidRPr="0077748F" w:rsidRDefault="0077748F" w:rsidP="0077748F">
            <w:pPr>
              <w:jc w:val="center"/>
            </w:pPr>
          </w:p>
        </w:tc>
        <w:tc>
          <w:tcPr>
            <w:tcW w:w="1523" w:type="dxa"/>
            <w:vAlign w:val="center"/>
          </w:tcPr>
          <w:p w:rsidR="0077748F" w:rsidRPr="0077748F" w:rsidRDefault="0077748F" w:rsidP="0077748F">
            <w:pPr>
              <w:jc w:val="center"/>
              <w:rPr>
                <w:b/>
              </w:rPr>
            </w:pPr>
            <w:r w:rsidRPr="0077748F">
              <w:rPr>
                <w:rFonts w:hint="eastAsia"/>
                <w:b/>
              </w:rPr>
              <w:t>单位名称</w:t>
            </w:r>
          </w:p>
        </w:tc>
        <w:tc>
          <w:tcPr>
            <w:tcW w:w="2623" w:type="dxa"/>
            <w:vAlign w:val="center"/>
          </w:tcPr>
          <w:p w:rsidR="0077748F" w:rsidRPr="0077748F" w:rsidRDefault="0077748F" w:rsidP="0077748F">
            <w:pPr>
              <w:jc w:val="center"/>
            </w:pPr>
          </w:p>
        </w:tc>
      </w:tr>
      <w:tr w:rsidR="0077748F" w:rsidRPr="0077748F" w:rsidTr="0025203E">
        <w:trPr>
          <w:trHeight w:val="418"/>
        </w:trPr>
        <w:tc>
          <w:tcPr>
            <w:tcW w:w="1555" w:type="dxa"/>
            <w:vAlign w:val="center"/>
          </w:tcPr>
          <w:p w:rsidR="0077748F" w:rsidRPr="0077748F" w:rsidRDefault="0077748F" w:rsidP="0077748F">
            <w:pPr>
              <w:jc w:val="center"/>
              <w:rPr>
                <w:b/>
              </w:rPr>
            </w:pPr>
            <w:r w:rsidRPr="0077748F">
              <w:rPr>
                <w:rFonts w:hint="eastAsia"/>
                <w:b/>
              </w:rPr>
              <w:t>联系电话</w:t>
            </w:r>
          </w:p>
        </w:tc>
        <w:tc>
          <w:tcPr>
            <w:tcW w:w="2587" w:type="dxa"/>
            <w:vAlign w:val="center"/>
          </w:tcPr>
          <w:p w:rsidR="0077748F" w:rsidRPr="0077748F" w:rsidRDefault="0077748F" w:rsidP="0077748F">
            <w:pPr>
              <w:jc w:val="center"/>
            </w:pPr>
          </w:p>
        </w:tc>
        <w:tc>
          <w:tcPr>
            <w:tcW w:w="1523" w:type="dxa"/>
            <w:vAlign w:val="center"/>
          </w:tcPr>
          <w:p w:rsidR="0077748F" w:rsidRPr="0077748F" w:rsidRDefault="0077748F" w:rsidP="0077748F">
            <w:pPr>
              <w:jc w:val="center"/>
              <w:rPr>
                <w:b/>
              </w:rPr>
            </w:pPr>
            <w:r w:rsidRPr="0077748F">
              <w:rPr>
                <w:rFonts w:hint="eastAsia"/>
                <w:b/>
              </w:rPr>
              <w:t>E-mail</w:t>
            </w:r>
          </w:p>
        </w:tc>
        <w:tc>
          <w:tcPr>
            <w:tcW w:w="2623" w:type="dxa"/>
            <w:vAlign w:val="center"/>
          </w:tcPr>
          <w:p w:rsidR="0077748F" w:rsidRPr="0077748F" w:rsidRDefault="0077748F" w:rsidP="0077748F">
            <w:pPr>
              <w:jc w:val="center"/>
            </w:pPr>
          </w:p>
        </w:tc>
      </w:tr>
      <w:tr w:rsidR="0077748F" w:rsidRPr="0077748F" w:rsidTr="0025203E">
        <w:trPr>
          <w:trHeight w:val="432"/>
        </w:trPr>
        <w:tc>
          <w:tcPr>
            <w:tcW w:w="1555" w:type="dxa"/>
            <w:vAlign w:val="center"/>
          </w:tcPr>
          <w:p w:rsidR="0077748F" w:rsidRPr="0077748F" w:rsidRDefault="0077748F" w:rsidP="0077748F">
            <w:pPr>
              <w:jc w:val="center"/>
              <w:rPr>
                <w:b/>
              </w:rPr>
            </w:pPr>
            <w:r w:rsidRPr="0077748F">
              <w:rPr>
                <w:rFonts w:hint="eastAsia"/>
                <w:b/>
              </w:rPr>
              <w:t>缴费方式</w:t>
            </w:r>
          </w:p>
        </w:tc>
        <w:tc>
          <w:tcPr>
            <w:tcW w:w="6733" w:type="dxa"/>
            <w:gridSpan w:val="3"/>
            <w:vAlign w:val="center"/>
          </w:tcPr>
          <w:p w:rsidR="0077748F" w:rsidRPr="0077748F" w:rsidRDefault="0077748F" w:rsidP="0077748F">
            <w:pPr>
              <w:jc w:val="center"/>
            </w:pPr>
            <w:r w:rsidRPr="0077748F">
              <w:rPr>
                <w:rFonts w:hint="eastAsia"/>
              </w:rPr>
              <w:sym w:font="Wingdings" w:char="F0A8"/>
            </w:r>
            <w:r w:rsidRPr="0077748F">
              <w:rPr>
                <w:rFonts w:hint="eastAsia"/>
              </w:rPr>
              <w:t xml:space="preserve">提前汇款  </w:t>
            </w:r>
            <w:r w:rsidRPr="0077748F">
              <w:rPr>
                <w:rFonts w:hint="eastAsia"/>
              </w:rPr>
              <w:sym w:font="Wingdings" w:char="F0A8"/>
            </w:r>
            <w:r w:rsidRPr="0077748F">
              <w:rPr>
                <w:rFonts w:hint="eastAsia"/>
              </w:rPr>
              <w:t xml:space="preserve">提前支付宝  </w:t>
            </w:r>
            <w:r w:rsidRPr="0077748F">
              <w:rPr>
                <w:rFonts w:hint="eastAsia"/>
              </w:rPr>
              <w:sym w:font="Wingdings" w:char="F0A8"/>
            </w:r>
            <w:r w:rsidRPr="0077748F">
              <w:rPr>
                <w:rFonts w:hint="eastAsia"/>
              </w:rPr>
              <w:t xml:space="preserve">现场刷卡  </w:t>
            </w:r>
            <w:r w:rsidRPr="0077748F">
              <w:rPr>
                <w:rFonts w:hint="eastAsia"/>
              </w:rPr>
              <w:sym w:font="Wingdings" w:char="F0A8"/>
            </w:r>
            <w:r w:rsidRPr="0077748F">
              <w:rPr>
                <w:rFonts w:hint="eastAsia"/>
              </w:rPr>
              <w:t xml:space="preserve">现场支付宝  </w:t>
            </w:r>
            <w:r w:rsidRPr="0077748F">
              <w:rPr>
                <w:rFonts w:hint="eastAsia"/>
              </w:rPr>
              <w:sym w:font="Wingdings" w:char="F0A8"/>
            </w:r>
            <w:r w:rsidRPr="0077748F">
              <w:rPr>
                <w:rFonts w:hint="eastAsia"/>
              </w:rPr>
              <w:t>现场现金</w:t>
            </w:r>
          </w:p>
        </w:tc>
      </w:tr>
      <w:tr w:rsidR="0077748F" w:rsidRPr="0077748F" w:rsidTr="0025203E">
        <w:trPr>
          <w:trHeight w:val="432"/>
        </w:trPr>
        <w:tc>
          <w:tcPr>
            <w:tcW w:w="1555" w:type="dxa"/>
            <w:vAlign w:val="center"/>
          </w:tcPr>
          <w:p w:rsidR="0077748F" w:rsidRPr="0077748F" w:rsidRDefault="0077748F" w:rsidP="0077748F">
            <w:pPr>
              <w:jc w:val="center"/>
              <w:rPr>
                <w:b/>
              </w:rPr>
            </w:pPr>
            <w:r w:rsidRPr="0077748F">
              <w:rPr>
                <w:rFonts w:hint="eastAsia"/>
                <w:b/>
              </w:rPr>
              <w:t>缴费金额</w:t>
            </w:r>
          </w:p>
        </w:tc>
        <w:tc>
          <w:tcPr>
            <w:tcW w:w="6733" w:type="dxa"/>
            <w:gridSpan w:val="3"/>
            <w:vAlign w:val="center"/>
          </w:tcPr>
          <w:p w:rsidR="0077748F" w:rsidRPr="0077748F" w:rsidRDefault="0077748F" w:rsidP="0077748F">
            <w:pPr>
              <w:jc w:val="center"/>
            </w:pPr>
          </w:p>
        </w:tc>
      </w:tr>
      <w:tr w:rsidR="0077748F" w:rsidRPr="0077748F" w:rsidTr="0025203E">
        <w:trPr>
          <w:trHeight w:val="432"/>
        </w:trPr>
        <w:tc>
          <w:tcPr>
            <w:tcW w:w="1555" w:type="dxa"/>
            <w:vAlign w:val="center"/>
          </w:tcPr>
          <w:p w:rsidR="0077748F" w:rsidRPr="0077748F" w:rsidRDefault="0077748F" w:rsidP="0077748F">
            <w:pPr>
              <w:jc w:val="center"/>
              <w:rPr>
                <w:b/>
              </w:rPr>
            </w:pPr>
            <w:r w:rsidRPr="0077748F">
              <w:rPr>
                <w:rFonts w:hint="eastAsia"/>
                <w:b/>
              </w:rPr>
              <w:t>金额说明</w:t>
            </w:r>
          </w:p>
        </w:tc>
        <w:tc>
          <w:tcPr>
            <w:tcW w:w="6733" w:type="dxa"/>
            <w:gridSpan w:val="3"/>
            <w:vAlign w:val="center"/>
          </w:tcPr>
          <w:p w:rsidR="0077748F" w:rsidRPr="0077748F" w:rsidRDefault="0077748F" w:rsidP="0077748F">
            <w:pPr>
              <w:jc w:val="center"/>
            </w:pPr>
            <w:r w:rsidRPr="0077748F">
              <w:rPr>
                <w:rFonts w:hint="eastAsia"/>
              </w:rPr>
              <w:t>是否学生</w:t>
            </w:r>
            <w:r>
              <w:rPr>
                <w:rFonts w:hint="eastAsia"/>
              </w:rPr>
              <w:t>/报名人数</w:t>
            </w:r>
          </w:p>
        </w:tc>
      </w:tr>
      <w:tr w:rsidR="0077748F" w:rsidRPr="0077748F" w:rsidTr="0025203E">
        <w:trPr>
          <w:trHeight w:val="418"/>
        </w:trPr>
        <w:tc>
          <w:tcPr>
            <w:tcW w:w="1555" w:type="dxa"/>
            <w:vAlign w:val="center"/>
          </w:tcPr>
          <w:p w:rsidR="0077748F" w:rsidRPr="0077748F" w:rsidRDefault="0077748F" w:rsidP="0077748F">
            <w:pPr>
              <w:jc w:val="center"/>
              <w:rPr>
                <w:b/>
              </w:rPr>
            </w:pPr>
            <w:r w:rsidRPr="0077748F">
              <w:rPr>
                <w:rFonts w:hint="eastAsia"/>
                <w:b/>
              </w:rPr>
              <w:t>发票抬头</w:t>
            </w:r>
          </w:p>
        </w:tc>
        <w:tc>
          <w:tcPr>
            <w:tcW w:w="6733" w:type="dxa"/>
            <w:gridSpan w:val="3"/>
            <w:vAlign w:val="center"/>
          </w:tcPr>
          <w:p w:rsidR="0077748F" w:rsidRPr="0077748F" w:rsidRDefault="0077748F" w:rsidP="0077748F">
            <w:pPr>
              <w:jc w:val="center"/>
            </w:pPr>
          </w:p>
        </w:tc>
      </w:tr>
      <w:tr w:rsidR="0077748F" w:rsidRPr="0077748F" w:rsidTr="0025203E">
        <w:trPr>
          <w:trHeight w:val="418"/>
        </w:trPr>
        <w:tc>
          <w:tcPr>
            <w:tcW w:w="1555" w:type="dxa"/>
            <w:vAlign w:val="center"/>
          </w:tcPr>
          <w:p w:rsidR="0077748F" w:rsidRPr="0077748F" w:rsidRDefault="0077748F" w:rsidP="0077748F">
            <w:pPr>
              <w:jc w:val="center"/>
              <w:rPr>
                <w:b/>
              </w:rPr>
            </w:pPr>
            <w:r w:rsidRPr="0077748F">
              <w:rPr>
                <w:rFonts w:hint="eastAsia"/>
                <w:b/>
              </w:rPr>
              <w:t>发票税号</w:t>
            </w:r>
          </w:p>
        </w:tc>
        <w:tc>
          <w:tcPr>
            <w:tcW w:w="6733" w:type="dxa"/>
            <w:gridSpan w:val="3"/>
            <w:vAlign w:val="center"/>
          </w:tcPr>
          <w:p w:rsidR="0077748F" w:rsidRPr="0077748F" w:rsidRDefault="0077748F" w:rsidP="0077748F">
            <w:pPr>
              <w:jc w:val="center"/>
            </w:pPr>
          </w:p>
        </w:tc>
      </w:tr>
      <w:tr w:rsidR="0077748F" w:rsidRPr="0077748F" w:rsidTr="0025203E">
        <w:trPr>
          <w:trHeight w:val="418"/>
        </w:trPr>
        <w:tc>
          <w:tcPr>
            <w:tcW w:w="1555" w:type="dxa"/>
            <w:vAlign w:val="center"/>
          </w:tcPr>
          <w:p w:rsidR="0077748F" w:rsidRPr="0077748F" w:rsidRDefault="0077748F" w:rsidP="0077748F">
            <w:pPr>
              <w:jc w:val="center"/>
              <w:rPr>
                <w:b/>
              </w:rPr>
            </w:pPr>
            <w:r w:rsidRPr="0077748F">
              <w:rPr>
                <w:rFonts w:hint="eastAsia"/>
                <w:b/>
              </w:rPr>
              <w:t>发票内容</w:t>
            </w:r>
          </w:p>
        </w:tc>
        <w:tc>
          <w:tcPr>
            <w:tcW w:w="6733" w:type="dxa"/>
            <w:gridSpan w:val="3"/>
            <w:vAlign w:val="center"/>
          </w:tcPr>
          <w:p w:rsidR="0077748F" w:rsidRPr="0077748F" w:rsidRDefault="0077748F" w:rsidP="0077748F">
            <w:pPr>
              <w:jc w:val="center"/>
            </w:pPr>
            <w:r w:rsidRPr="0077748F">
              <w:rPr>
                <w:rFonts w:hint="eastAsia"/>
              </w:rPr>
              <w:t>默认“会务费”</w:t>
            </w:r>
          </w:p>
        </w:tc>
      </w:tr>
      <w:tr w:rsidR="0077748F" w:rsidRPr="0077748F" w:rsidTr="0025203E">
        <w:trPr>
          <w:trHeight w:val="418"/>
        </w:trPr>
        <w:tc>
          <w:tcPr>
            <w:tcW w:w="1555" w:type="dxa"/>
            <w:vAlign w:val="center"/>
          </w:tcPr>
          <w:p w:rsidR="0077748F" w:rsidRPr="0077748F" w:rsidRDefault="0077748F" w:rsidP="0077748F">
            <w:pPr>
              <w:jc w:val="center"/>
              <w:rPr>
                <w:b/>
              </w:rPr>
            </w:pPr>
            <w:r w:rsidRPr="0077748F">
              <w:rPr>
                <w:rFonts w:hint="eastAsia"/>
                <w:b/>
              </w:rPr>
              <w:t>备注</w:t>
            </w:r>
          </w:p>
        </w:tc>
        <w:tc>
          <w:tcPr>
            <w:tcW w:w="6733" w:type="dxa"/>
            <w:gridSpan w:val="3"/>
            <w:vAlign w:val="center"/>
          </w:tcPr>
          <w:p w:rsidR="0077748F" w:rsidRPr="0077748F" w:rsidRDefault="0077748F" w:rsidP="0077748F">
            <w:pPr>
              <w:jc w:val="center"/>
            </w:pPr>
          </w:p>
        </w:tc>
      </w:tr>
      <w:tr w:rsidR="00694DE9" w:rsidRPr="0077748F" w:rsidTr="0025203E">
        <w:trPr>
          <w:trHeight w:val="418"/>
        </w:trPr>
        <w:tc>
          <w:tcPr>
            <w:tcW w:w="1555" w:type="dxa"/>
            <w:vAlign w:val="center"/>
          </w:tcPr>
          <w:p w:rsidR="00694DE9" w:rsidRPr="0077748F" w:rsidRDefault="00694DE9" w:rsidP="0077748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工作坊报名</w:t>
            </w:r>
          </w:p>
        </w:tc>
        <w:tc>
          <w:tcPr>
            <w:tcW w:w="6733" w:type="dxa"/>
            <w:gridSpan w:val="3"/>
            <w:vAlign w:val="center"/>
          </w:tcPr>
          <w:p w:rsidR="00694DE9" w:rsidRPr="0077748F" w:rsidRDefault="00694DE9" w:rsidP="0077748F">
            <w:pPr>
              <w:jc w:val="center"/>
            </w:pPr>
            <w:r w:rsidRPr="0077748F">
              <w:rPr>
                <w:rFonts w:hint="eastAsia"/>
              </w:rPr>
              <w:sym w:font="Wingdings" w:char="F0A8"/>
            </w:r>
            <w:r w:rsidRPr="00694DE9">
              <w:t>11月1日</w:t>
            </w:r>
            <w:proofErr w:type="spellStart"/>
            <w:r w:rsidRPr="00694DE9">
              <w:t>Eyelink</w:t>
            </w:r>
            <w:proofErr w:type="spellEnd"/>
            <w:r w:rsidRPr="00694DE9">
              <w:t xml:space="preserve">工作坊 </w:t>
            </w:r>
          </w:p>
        </w:tc>
      </w:tr>
    </w:tbl>
    <w:p w:rsidR="00C060F5" w:rsidRDefault="00C060F5" w:rsidP="00C65B3B">
      <w:pPr>
        <w:spacing w:line="360" w:lineRule="auto"/>
        <w:rPr>
          <w:b/>
        </w:rPr>
      </w:pPr>
    </w:p>
    <w:p w:rsidR="006553BA" w:rsidRDefault="00674B69" w:rsidP="00674B69">
      <w:pPr>
        <w:pStyle w:val="a3"/>
        <w:numPr>
          <w:ilvl w:val="0"/>
          <w:numId w:val="1"/>
        </w:numPr>
        <w:spacing w:line="360" w:lineRule="auto"/>
        <w:ind w:firstLineChars="0"/>
        <w:rPr>
          <w:b/>
        </w:rPr>
      </w:pPr>
      <w:r>
        <w:rPr>
          <w:rFonts w:hint="eastAsia"/>
          <w:b/>
        </w:rPr>
        <w:t>会议交通</w:t>
      </w:r>
    </w:p>
    <w:p w:rsidR="00674B69" w:rsidRPr="008210DB" w:rsidRDefault="00674B69" w:rsidP="00674B69">
      <w:pPr>
        <w:ind w:firstLine="420"/>
        <w:rPr>
          <w:b/>
        </w:rPr>
      </w:pPr>
      <w:r w:rsidRPr="008210DB">
        <w:rPr>
          <w:rFonts w:hint="eastAsia"/>
          <w:b/>
        </w:rPr>
        <w:t>华中师范大学（南湖校区）</w:t>
      </w:r>
      <w:r>
        <w:rPr>
          <w:rFonts w:hint="eastAsia"/>
          <w:b/>
        </w:rPr>
        <w:t>1</w:t>
      </w:r>
      <w:r>
        <w:rPr>
          <w:b/>
        </w:rPr>
        <w:t>1</w:t>
      </w:r>
      <w:r>
        <w:rPr>
          <w:rFonts w:hint="eastAsia"/>
          <w:b/>
        </w:rPr>
        <w:t>月2</w:t>
      </w:r>
      <w:r>
        <w:rPr>
          <w:b/>
        </w:rPr>
        <w:t>-3</w:t>
      </w:r>
      <w:r>
        <w:rPr>
          <w:rFonts w:hint="eastAsia"/>
          <w:b/>
        </w:rPr>
        <w:t>日会议和工作坊</w:t>
      </w:r>
    </w:p>
    <w:p w:rsidR="00674B69" w:rsidRDefault="00674B69" w:rsidP="00674B69">
      <w:pPr>
        <w:ind w:firstLine="420"/>
      </w:pPr>
      <w:r>
        <w:rPr>
          <w:rFonts w:hint="eastAsia"/>
        </w:rPr>
        <w:t>武昌站：乘</w:t>
      </w:r>
      <w:r>
        <w:t>556</w:t>
      </w:r>
      <w:r>
        <w:rPr>
          <w:rFonts w:hint="eastAsia"/>
        </w:rPr>
        <w:t>路/BRT</w:t>
      </w:r>
      <w:r>
        <w:t>1</w:t>
      </w:r>
      <w:r>
        <w:rPr>
          <w:rFonts w:hint="eastAsia"/>
        </w:rPr>
        <w:t>路</w:t>
      </w:r>
      <w:proofErr w:type="gramStart"/>
      <w:r>
        <w:rPr>
          <w:rFonts w:hint="eastAsia"/>
        </w:rPr>
        <w:t>至</w:t>
      </w:r>
      <w:r>
        <w:t>雄楚</w:t>
      </w:r>
      <w:proofErr w:type="gramEnd"/>
      <w:r>
        <w:t>大道</w:t>
      </w:r>
      <w:r>
        <w:rPr>
          <w:rFonts w:hint="eastAsia"/>
        </w:rPr>
        <w:t>BRT元宝山站，</w:t>
      </w:r>
      <w:r>
        <w:t>下车即到。</w:t>
      </w:r>
      <w:r>
        <w:rPr>
          <w:rFonts w:hint="eastAsia"/>
        </w:rPr>
        <w:t>打车：3</w:t>
      </w:r>
      <w:r>
        <w:t>0-40</w:t>
      </w:r>
      <w:r>
        <w:rPr>
          <w:rFonts w:hint="eastAsia"/>
        </w:rPr>
        <w:t>元。</w:t>
      </w:r>
    </w:p>
    <w:p w:rsidR="00674B69" w:rsidRDefault="00674B69" w:rsidP="00674B69">
      <w:pPr>
        <w:ind w:firstLine="420"/>
      </w:pPr>
      <w:r>
        <w:rPr>
          <w:rFonts w:hint="eastAsia"/>
        </w:rPr>
        <w:t>武汉</w:t>
      </w:r>
      <w:r>
        <w:t>站：</w:t>
      </w:r>
      <w:r>
        <w:rPr>
          <w:rFonts w:hint="eastAsia"/>
        </w:rPr>
        <w:t>乘</w:t>
      </w:r>
      <w:r>
        <w:t>地铁</w:t>
      </w:r>
      <w:r>
        <w:rPr>
          <w:rFonts w:hint="eastAsia"/>
        </w:rPr>
        <w:t>4号线在中南路</w:t>
      </w:r>
      <w:r>
        <w:t>站换乘</w:t>
      </w:r>
      <w:r>
        <w:rPr>
          <w:rFonts w:hint="eastAsia"/>
        </w:rPr>
        <w:t>2号线</w:t>
      </w:r>
      <w:r>
        <w:t>，</w:t>
      </w:r>
      <w:proofErr w:type="gramStart"/>
      <w:r>
        <w:t>广埠屯</w:t>
      </w:r>
      <w:proofErr w:type="gramEnd"/>
      <w:r>
        <w:t>站</w:t>
      </w:r>
      <w:r>
        <w:rPr>
          <w:rFonts w:hint="eastAsia"/>
        </w:rPr>
        <w:t>D口</w:t>
      </w:r>
      <w:r>
        <w:t>出，换乘</w:t>
      </w:r>
      <w:r>
        <w:rPr>
          <w:rFonts w:hint="eastAsia"/>
        </w:rPr>
        <w:t>804路</w:t>
      </w:r>
      <w:proofErr w:type="gramStart"/>
      <w:r>
        <w:t>至</w:t>
      </w:r>
      <w:bookmarkStart w:id="3" w:name="OLE_LINK7"/>
      <w:bookmarkStart w:id="4" w:name="OLE_LINK8"/>
      <w:r>
        <w:t>雄楚</w:t>
      </w:r>
      <w:proofErr w:type="gramEnd"/>
      <w:r>
        <w:t>大道</w:t>
      </w:r>
      <w:r>
        <w:rPr>
          <w:rFonts w:hint="eastAsia"/>
        </w:rPr>
        <w:t>BRT元宝山站，</w:t>
      </w:r>
      <w:r>
        <w:t>下车即到</w:t>
      </w:r>
      <w:r w:rsidRPr="001431C9">
        <w:t>。</w:t>
      </w:r>
      <w:bookmarkEnd w:id="3"/>
      <w:bookmarkEnd w:id="4"/>
      <w:r>
        <w:rPr>
          <w:rFonts w:hint="eastAsia"/>
        </w:rPr>
        <w:t>打车：4</w:t>
      </w:r>
      <w:r>
        <w:t>0-50</w:t>
      </w:r>
      <w:r>
        <w:rPr>
          <w:rFonts w:hint="eastAsia"/>
        </w:rPr>
        <w:t>元</w:t>
      </w:r>
    </w:p>
    <w:p w:rsidR="00674B69" w:rsidRDefault="00674B69" w:rsidP="00674B69">
      <w:pPr>
        <w:ind w:firstLine="420"/>
        <w:rPr>
          <w:b/>
        </w:rPr>
      </w:pPr>
      <w:r>
        <w:rPr>
          <w:rFonts w:hint="eastAsia"/>
        </w:rPr>
        <w:t>天河</w:t>
      </w:r>
      <w:r>
        <w:t>国际机场</w:t>
      </w:r>
      <w:r>
        <w:rPr>
          <w:rFonts w:hint="eastAsia"/>
        </w:rPr>
        <w:t>/汉口</w:t>
      </w:r>
      <w:r>
        <w:t>站：</w:t>
      </w:r>
      <w:r>
        <w:rPr>
          <w:rFonts w:hint="eastAsia"/>
        </w:rPr>
        <w:t>乘地铁2号线宝通寺站A口出，换乘811路</w:t>
      </w:r>
      <w:proofErr w:type="gramStart"/>
      <w:r>
        <w:t>至雄楚</w:t>
      </w:r>
      <w:proofErr w:type="gramEnd"/>
      <w:r>
        <w:t>大道</w:t>
      </w:r>
      <w:r>
        <w:rPr>
          <w:rFonts w:hint="eastAsia"/>
        </w:rPr>
        <w:t>BRT元宝山站，</w:t>
      </w:r>
      <w:r>
        <w:lastRenderedPageBreak/>
        <w:t>下车即到</w:t>
      </w:r>
      <w:r>
        <w:rPr>
          <w:rFonts w:hint="eastAsia"/>
        </w:rPr>
        <w:t>。打车：天河机场1</w:t>
      </w:r>
      <w:r>
        <w:t>10-140</w:t>
      </w:r>
      <w:r>
        <w:rPr>
          <w:rFonts w:hint="eastAsia"/>
        </w:rPr>
        <w:t>元；汉口站：4</w:t>
      </w:r>
      <w:r>
        <w:t>0-50</w:t>
      </w:r>
      <w:r>
        <w:rPr>
          <w:rFonts w:hint="eastAsia"/>
        </w:rPr>
        <w:t>元。</w:t>
      </w:r>
    </w:p>
    <w:p w:rsidR="00674B69" w:rsidRPr="008210DB" w:rsidRDefault="00674B69" w:rsidP="00674B69">
      <w:pPr>
        <w:ind w:firstLine="420"/>
        <w:rPr>
          <w:b/>
        </w:rPr>
      </w:pPr>
      <w:r w:rsidRPr="008210DB">
        <w:rPr>
          <w:rFonts w:hint="eastAsia"/>
          <w:b/>
        </w:rPr>
        <w:t>华中师范大学（本部）</w:t>
      </w:r>
      <w:r>
        <w:rPr>
          <w:rFonts w:hint="eastAsia"/>
          <w:b/>
        </w:rPr>
        <w:t>1</w:t>
      </w:r>
      <w:r>
        <w:rPr>
          <w:b/>
        </w:rPr>
        <w:t>1</w:t>
      </w:r>
      <w:r>
        <w:rPr>
          <w:rFonts w:hint="eastAsia"/>
          <w:b/>
        </w:rPr>
        <w:t>月1日工作坊</w:t>
      </w:r>
    </w:p>
    <w:p w:rsidR="00674B69" w:rsidRDefault="00674B69" w:rsidP="00674B69">
      <w:pPr>
        <w:ind w:firstLine="420"/>
      </w:pPr>
      <w:bookmarkStart w:id="5" w:name="OLE_LINK5"/>
      <w:bookmarkStart w:id="6" w:name="OLE_LINK6"/>
      <w:r>
        <w:rPr>
          <w:rFonts w:hint="eastAsia"/>
        </w:rPr>
        <w:t>武汉站/武昌站：乘</w:t>
      </w:r>
      <w:r>
        <w:t>地铁</w:t>
      </w:r>
      <w:r>
        <w:rPr>
          <w:rFonts w:hint="eastAsia"/>
        </w:rPr>
        <w:t>4号线在中南路站</w:t>
      </w:r>
      <w:r>
        <w:t>换乘</w:t>
      </w:r>
      <w:r>
        <w:rPr>
          <w:rFonts w:hint="eastAsia"/>
        </w:rPr>
        <w:t>2号线</w:t>
      </w:r>
      <w:r>
        <w:t>，</w:t>
      </w:r>
      <w:r>
        <w:rPr>
          <w:rFonts w:hint="eastAsia"/>
        </w:rPr>
        <w:t>于</w:t>
      </w:r>
      <w:proofErr w:type="gramStart"/>
      <w:r>
        <w:rPr>
          <w:rFonts w:hint="eastAsia"/>
        </w:rPr>
        <w:t>广埠屯</w:t>
      </w:r>
      <w:proofErr w:type="gramEnd"/>
      <w:r>
        <w:rPr>
          <w:rFonts w:hint="eastAsia"/>
        </w:rPr>
        <w:t>站</w:t>
      </w:r>
      <w:r>
        <w:t>A</w:t>
      </w:r>
      <w:r>
        <w:rPr>
          <w:rFonts w:hint="eastAsia"/>
        </w:rPr>
        <w:t>口出，步行90</w:t>
      </w:r>
      <w:r w:rsidRPr="001431C9">
        <w:t>米</w:t>
      </w:r>
      <w:r>
        <w:rPr>
          <w:rFonts w:hint="eastAsia"/>
        </w:rPr>
        <w:t>即</w:t>
      </w:r>
      <w:r w:rsidRPr="001431C9">
        <w:t>可进</w:t>
      </w:r>
      <w:r>
        <w:rPr>
          <w:rFonts w:hint="eastAsia"/>
        </w:rPr>
        <w:t>入华中</w:t>
      </w:r>
      <w:r w:rsidRPr="001431C9">
        <w:t>师大</w:t>
      </w:r>
      <w:r>
        <w:rPr>
          <w:rFonts w:hint="eastAsia"/>
        </w:rPr>
        <w:t>北</w:t>
      </w:r>
      <w:r w:rsidRPr="001431C9">
        <w:t>门。</w:t>
      </w:r>
      <w:r>
        <w:rPr>
          <w:rFonts w:hint="eastAsia"/>
        </w:rPr>
        <w:t>打车：武昌站3</w:t>
      </w:r>
      <w:r>
        <w:t>0-40</w:t>
      </w:r>
      <w:r>
        <w:rPr>
          <w:rFonts w:hint="eastAsia"/>
        </w:rPr>
        <w:t>元，武汉站</w:t>
      </w:r>
      <w:r>
        <w:t>45-55</w:t>
      </w:r>
      <w:r>
        <w:rPr>
          <w:rFonts w:hint="eastAsia"/>
        </w:rPr>
        <w:t>元。</w:t>
      </w:r>
    </w:p>
    <w:p w:rsidR="00674B69" w:rsidRDefault="00674B69" w:rsidP="00674B69">
      <w:pPr>
        <w:ind w:firstLine="420"/>
      </w:pPr>
      <w:r>
        <w:rPr>
          <w:rFonts w:hint="eastAsia"/>
        </w:rPr>
        <w:t>天河</w:t>
      </w:r>
      <w:r>
        <w:t>国际机场</w:t>
      </w:r>
      <w:r>
        <w:rPr>
          <w:rFonts w:hint="eastAsia"/>
        </w:rPr>
        <w:t>/汉口</w:t>
      </w:r>
      <w:r>
        <w:t>站：</w:t>
      </w:r>
      <w:r>
        <w:rPr>
          <w:rFonts w:hint="eastAsia"/>
        </w:rPr>
        <w:t>乘地铁2号线</w:t>
      </w:r>
      <w:r>
        <w:t>于</w:t>
      </w:r>
      <w:proofErr w:type="gramStart"/>
      <w:r>
        <w:rPr>
          <w:rFonts w:hint="eastAsia"/>
        </w:rPr>
        <w:t>广埠屯</w:t>
      </w:r>
      <w:proofErr w:type="gramEnd"/>
      <w:r>
        <w:rPr>
          <w:rFonts w:hint="eastAsia"/>
        </w:rPr>
        <w:t>站</w:t>
      </w:r>
      <w:r>
        <w:t>A</w:t>
      </w:r>
      <w:r>
        <w:rPr>
          <w:rFonts w:hint="eastAsia"/>
        </w:rPr>
        <w:t>口出，正西方向步行90</w:t>
      </w:r>
      <w:r w:rsidRPr="001431C9">
        <w:t>米</w:t>
      </w:r>
      <w:r>
        <w:rPr>
          <w:rFonts w:hint="eastAsia"/>
        </w:rPr>
        <w:t>即</w:t>
      </w:r>
      <w:r w:rsidRPr="001431C9">
        <w:t>可进</w:t>
      </w:r>
      <w:r>
        <w:rPr>
          <w:rFonts w:hint="eastAsia"/>
        </w:rPr>
        <w:t>入华</w:t>
      </w:r>
      <w:r w:rsidRPr="001431C9">
        <w:t>师大</w:t>
      </w:r>
      <w:r>
        <w:rPr>
          <w:rFonts w:hint="eastAsia"/>
        </w:rPr>
        <w:t>北</w:t>
      </w:r>
      <w:r w:rsidRPr="001431C9">
        <w:t>门。</w:t>
      </w:r>
      <w:r>
        <w:rPr>
          <w:rFonts w:hint="eastAsia"/>
        </w:rPr>
        <w:t>打车：天河机场1</w:t>
      </w:r>
      <w:r>
        <w:t>10-140</w:t>
      </w:r>
      <w:r>
        <w:rPr>
          <w:rFonts w:hint="eastAsia"/>
        </w:rPr>
        <w:t>元；汉口站：4</w:t>
      </w:r>
      <w:r>
        <w:t>0-50</w:t>
      </w:r>
      <w:r>
        <w:rPr>
          <w:rFonts w:hint="eastAsia"/>
        </w:rPr>
        <w:t>元。</w:t>
      </w:r>
    </w:p>
    <w:p w:rsidR="00674B69" w:rsidRDefault="00674B69" w:rsidP="00674B69">
      <w:pPr>
        <w:ind w:firstLine="420"/>
      </w:pPr>
    </w:p>
    <w:p w:rsidR="00674B69" w:rsidRPr="00674B69" w:rsidRDefault="00674B69" w:rsidP="00674B69">
      <w:pPr>
        <w:pStyle w:val="a3"/>
        <w:numPr>
          <w:ilvl w:val="0"/>
          <w:numId w:val="1"/>
        </w:numPr>
        <w:spacing w:line="360" w:lineRule="auto"/>
        <w:ind w:firstLineChars="0"/>
        <w:rPr>
          <w:b/>
        </w:rPr>
      </w:pPr>
      <w:r w:rsidRPr="00674B69">
        <w:rPr>
          <w:rFonts w:hint="eastAsia"/>
          <w:b/>
        </w:rPr>
        <w:t>酒店</w:t>
      </w:r>
      <w:r w:rsidR="00F77BF1">
        <w:rPr>
          <w:rFonts w:hint="eastAsia"/>
          <w:b/>
        </w:rPr>
        <w:t>及住宿</w:t>
      </w:r>
      <w:r w:rsidRPr="00674B69">
        <w:rPr>
          <w:rFonts w:hint="eastAsia"/>
          <w:b/>
        </w:rPr>
        <w:t>建议</w:t>
      </w:r>
      <w:r>
        <w:rPr>
          <w:rFonts w:hint="eastAsia"/>
          <w:b/>
        </w:rPr>
        <w:t xml:space="preserve"> （酒店搜索地标：华中师范大学南湖校区/华中师范大学南湖综合楼）</w:t>
      </w:r>
    </w:p>
    <w:bookmarkEnd w:id="5"/>
    <w:bookmarkEnd w:id="6"/>
    <w:p w:rsidR="00674B69" w:rsidRPr="007904CC" w:rsidRDefault="00674B69" w:rsidP="00674B69">
      <w:pPr>
        <w:rPr>
          <w:b/>
        </w:rPr>
      </w:pPr>
      <w:r>
        <w:rPr>
          <w:rFonts w:hint="eastAsia"/>
          <w:b/>
        </w:rPr>
        <w:t>1.</w:t>
      </w:r>
      <w:r w:rsidRPr="007904CC">
        <w:rPr>
          <w:rFonts w:hint="eastAsia"/>
          <w:b/>
        </w:rPr>
        <w:t>武汉雄楚国际大酒店</w:t>
      </w:r>
    </w:p>
    <w:p w:rsidR="00674B69" w:rsidRDefault="00674B69" w:rsidP="00674B69">
      <w:pPr>
        <w:pStyle w:val="a3"/>
        <w:ind w:left="420" w:firstLineChars="0" w:firstLine="0"/>
      </w:pPr>
      <w:r>
        <w:rPr>
          <w:rFonts w:hint="eastAsia"/>
        </w:rPr>
        <w:t>大众点评</w:t>
      </w:r>
      <w:r w:rsidRPr="0083538F">
        <w:rPr>
          <w:rFonts w:hint="eastAsia"/>
        </w:rPr>
        <w:t>：</w:t>
      </w:r>
      <w:bookmarkStart w:id="7" w:name="OLE_LINK10"/>
      <w:bookmarkStart w:id="8" w:name="OLE_LINK11"/>
      <w:r>
        <w:fldChar w:fldCharType="begin"/>
      </w:r>
      <w:r>
        <w:instrText xml:space="preserve"> HYPERLINK "http://m.dianping.com/appshare/shop/58079474" </w:instrText>
      </w:r>
      <w:r>
        <w:fldChar w:fldCharType="separate"/>
      </w:r>
      <w:r w:rsidRPr="00F71D74">
        <w:rPr>
          <w:rStyle w:val="a5"/>
        </w:rPr>
        <w:t>http://m.dianping.com/</w:t>
      </w:r>
      <w:bookmarkStart w:id="9" w:name="OLE_LINK9"/>
      <w:r w:rsidRPr="00F71D74">
        <w:rPr>
          <w:rStyle w:val="a5"/>
        </w:rPr>
        <w:t>appshare/shop/58079474</w:t>
      </w:r>
      <w:bookmarkEnd w:id="9"/>
      <w:r>
        <w:rPr>
          <w:rStyle w:val="a5"/>
        </w:rPr>
        <w:fldChar w:fldCharType="end"/>
      </w:r>
      <w:bookmarkEnd w:id="7"/>
      <w:bookmarkEnd w:id="8"/>
    </w:p>
    <w:p w:rsidR="00674B69" w:rsidRPr="0083538F" w:rsidRDefault="00674B69" w:rsidP="00674B69">
      <w:pPr>
        <w:pStyle w:val="a3"/>
        <w:ind w:left="420" w:firstLineChars="0" w:firstLine="0"/>
      </w:pPr>
      <w:r>
        <w:rPr>
          <w:rFonts w:hint="eastAsia"/>
        </w:rPr>
        <w:t>地址：</w:t>
      </w:r>
      <w:proofErr w:type="gramStart"/>
      <w:r>
        <w:rPr>
          <w:rFonts w:hint="eastAsia"/>
        </w:rPr>
        <w:t>雄楚</w:t>
      </w:r>
      <w:r w:rsidRPr="0083538F">
        <w:rPr>
          <w:rFonts w:hint="eastAsia"/>
        </w:rPr>
        <w:t>大道</w:t>
      </w:r>
      <w:proofErr w:type="gramEnd"/>
      <w:r>
        <w:t>335</w:t>
      </w:r>
      <w:r w:rsidRPr="0083538F">
        <w:t>号</w:t>
      </w:r>
      <w:r>
        <w:rPr>
          <w:rFonts w:hint="eastAsia"/>
        </w:rPr>
        <w:t>街道口</w:t>
      </w:r>
      <w:r w:rsidRPr="0083538F">
        <w:t>(</w:t>
      </w:r>
      <w:proofErr w:type="gramStart"/>
      <w:r w:rsidRPr="0083538F">
        <w:t>近</w:t>
      </w:r>
      <w:r>
        <w:rPr>
          <w:rFonts w:hint="eastAsia"/>
        </w:rPr>
        <w:t>雄楚</w:t>
      </w:r>
      <w:proofErr w:type="gramEnd"/>
      <w:r>
        <w:rPr>
          <w:rFonts w:hint="eastAsia"/>
        </w:rPr>
        <w:t>大道B</w:t>
      </w:r>
      <w:r>
        <w:t>RT</w:t>
      </w:r>
      <w:r>
        <w:rPr>
          <w:rFonts w:hint="eastAsia"/>
        </w:rPr>
        <w:t>元宝山站</w:t>
      </w:r>
      <w:r w:rsidRPr="0083538F">
        <w:t>)</w:t>
      </w:r>
    </w:p>
    <w:p w:rsidR="00674B69" w:rsidRPr="0083538F" w:rsidRDefault="00674B69" w:rsidP="00674B69">
      <w:pPr>
        <w:pStyle w:val="a3"/>
        <w:ind w:left="420" w:firstLineChars="0" w:firstLine="0"/>
      </w:pPr>
      <w:r w:rsidRPr="0083538F">
        <w:rPr>
          <w:rFonts w:hint="eastAsia"/>
        </w:rPr>
        <w:t>电话：</w:t>
      </w:r>
      <w:r>
        <w:t>027-87388888</w:t>
      </w:r>
    </w:p>
    <w:p w:rsidR="00674B69" w:rsidRPr="007904CC" w:rsidRDefault="00674B69" w:rsidP="00674B69">
      <w:pPr>
        <w:rPr>
          <w:b/>
        </w:rPr>
      </w:pPr>
      <w:r w:rsidRPr="007904CC">
        <w:rPr>
          <w:rFonts w:hint="eastAsia"/>
          <w:b/>
        </w:rPr>
        <w:t>2.武汉华中师范大学管理教育综合楼</w:t>
      </w:r>
      <w:r w:rsidRPr="007904CC">
        <w:rPr>
          <w:b/>
        </w:rPr>
        <w:t>(</w:t>
      </w:r>
      <w:r w:rsidRPr="007904CC">
        <w:rPr>
          <w:rFonts w:hint="eastAsia"/>
          <w:b/>
        </w:rPr>
        <w:t>华大教育培训中心</w:t>
      </w:r>
      <w:r w:rsidRPr="007904CC">
        <w:rPr>
          <w:b/>
        </w:rPr>
        <w:t>)</w:t>
      </w:r>
    </w:p>
    <w:p w:rsidR="00674B69" w:rsidRDefault="00674B69" w:rsidP="00674B69">
      <w:pPr>
        <w:pStyle w:val="a3"/>
        <w:ind w:left="420" w:firstLineChars="0" w:firstLine="0"/>
      </w:pPr>
      <w:r>
        <w:rPr>
          <w:rFonts w:hint="eastAsia"/>
        </w:rPr>
        <w:t>大众点评</w:t>
      </w:r>
      <w:r w:rsidRPr="0083538F">
        <w:rPr>
          <w:rFonts w:hint="eastAsia"/>
        </w:rPr>
        <w:t>：</w:t>
      </w:r>
      <w:bookmarkStart w:id="10" w:name="OLE_LINK12"/>
      <w:r>
        <w:fldChar w:fldCharType="begin"/>
      </w:r>
      <w:r>
        <w:instrText xml:space="preserve"> HYPERLINK "http://m.dianping.com/appshare/shop/56652408" </w:instrText>
      </w:r>
      <w:r>
        <w:fldChar w:fldCharType="separate"/>
      </w:r>
      <w:r w:rsidRPr="00F71D74">
        <w:rPr>
          <w:rStyle w:val="a5"/>
        </w:rPr>
        <w:t>http://m.dianping.com/appshare/shop/56652408</w:t>
      </w:r>
      <w:r>
        <w:rPr>
          <w:rStyle w:val="a5"/>
        </w:rPr>
        <w:fldChar w:fldCharType="end"/>
      </w:r>
      <w:bookmarkEnd w:id="10"/>
    </w:p>
    <w:p w:rsidR="00674B69" w:rsidRPr="0083538F" w:rsidRDefault="00674B69" w:rsidP="00674B69">
      <w:pPr>
        <w:pStyle w:val="a3"/>
        <w:ind w:left="420" w:firstLineChars="0" w:firstLine="0"/>
      </w:pPr>
      <w:r w:rsidRPr="0083538F">
        <w:rPr>
          <w:rFonts w:hint="eastAsia"/>
        </w:rPr>
        <w:t>地址：</w:t>
      </w:r>
      <w:proofErr w:type="gramStart"/>
      <w:r>
        <w:rPr>
          <w:rFonts w:hint="eastAsia"/>
        </w:rPr>
        <w:t>珞</w:t>
      </w:r>
      <w:proofErr w:type="gramEnd"/>
      <w:r>
        <w:rPr>
          <w:rFonts w:hint="eastAsia"/>
        </w:rPr>
        <w:t>桂路156号华中师范大学南门</w:t>
      </w:r>
      <w:r w:rsidRPr="0083538F">
        <w:t>(</w:t>
      </w:r>
      <w:proofErr w:type="gramStart"/>
      <w:r w:rsidRPr="0083538F">
        <w:t>近</w:t>
      </w:r>
      <w:r>
        <w:rPr>
          <w:rFonts w:hint="eastAsia"/>
        </w:rPr>
        <w:t>雄楚</w:t>
      </w:r>
      <w:proofErr w:type="gramEnd"/>
      <w:r>
        <w:rPr>
          <w:rFonts w:hint="eastAsia"/>
        </w:rPr>
        <w:t>大道B</w:t>
      </w:r>
      <w:r>
        <w:t>RT</w:t>
      </w:r>
      <w:r>
        <w:rPr>
          <w:rFonts w:hint="eastAsia"/>
        </w:rPr>
        <w:t>元宝山站</w:t>
      </w:r>
      <w:r w:rsidRPr="0083538F">
        <w:t>)</w:t>
      </w:r>
    </w:p>
    <w:p w:rsidR="00674B69" w:rsidRPr="00AB0C72" w:rsidRDefault="00674B69" w:rsidP="00674B69">
      <w:pPr>
        <w:pStyle w:val="a3"/>
        <w:ind w:left="420" w:firstLineChars="0" w:firstLine="0"/>
      </w:pPr>
      <w:r w:rsidRPr="0083538F">
        <w:rPr>
          <w:rFonts w:hint="eastAsia"/>
        </w:rPr>
        <w:t>电话：</w:t>
      </w:r>
      <w:r>
        <w:t>027-67865800</w:t>
      </w:r>
      <w:r>
        <w:rPr>
          <w:rFonts w:hint="eastAsia"/>
        </w:rPr>
        <w:t>；027</w:t>
      </w:r>
      <w:r>
        <w:t>-67866177</w:t>
      </w:r>
    </w:p>
    <w:p w:rsidR="00674B69" w:rsidRPr="00AB0C72" w:rsidRDefault="00674B69" w:rsidP="00674B69">
      <w:pPr>
        <w:rPr>
          <w:b/>
        </w:rPr>
      </w:pPr>
      <w:r w:rsidRPr="00AB0C72">
        <w:rPr>
          <w:rFonts w:hint="eastAsia"/>
          <w:b/>
        </w:rPr>
        <w:t>3.和</w:t>
      </w:r>
      <w:proofErr w:type="gramStart"/>
      <w:r w:rsidRPr="00AB0C72">
        <w:rPr>
          <w:rFonts w:hint="eastAsia"/>
          <w:b/>
        </w:rPr>
        <w:t>颐</w:t>
      </w:r>
      <w:proofErr w:type="gramEnd"/>
      <w:r w:rsidRPr="00AB0C72">
        <w:rPr>
          <w:rFonts w:hint="eastAsia"/>
          <w:b/>
        </w:rPr>
        <w:t>至格酒店</w:t>
      </w:r>
      <w:r>
        <w:rPr>
          <w:rFonts w:hint="eastAsia"/>
          <w:b/>
        </w:rPr>
        <w:t>（</w:t>
      </w:r>
      <w:proofErr w:type="gramStart"/>
      <w:r>
        <w:rPr>
          <w:rFonts w:hint="eastAsia"/>
          <w:b/>
        </w:rPr>
        <w:t>武汉雄楚大道</w:t>
      </w:r>
      <w:proofErr w:type="gramEnd"/>
      <w:r>
        <w:rPr>
          <w:rFonts w:hint="eastAsia"/>
          <w:b/>
        </w:rPr>
        <w:t>华师大南门店）</w:t>
      </w:r>
    </w:p>
    <w:p w:rsidR="00674B69" w:rsidRDefault="00674B69" w:rsidP="00674B69">
      <w:pPr>
        <w:ind w:left="420"/>
      </w:pPr>
      <w:r>
        <w:rPr>
          <w:rFonts w:hint="eastAsia"/>
        </w:rPr>
        <w:t>大众点评：</w:t>
      </w:r>
      <w:hyperlink r:id="rId8" w:history="1">
        <w:r w:rsidRPr="004C77BE">
          <w:rPr>
            <w:rStyle w:val="a5"/>
          </w:rPr>
          <w:t>http://m.dianping.com/appshare/shop/128170694</w:t>
        </w:r>
      </w:hyperlink>
    </w:p>
    <w:p w:rsidR="00674B69" w:rsidRDefault="00674B69" w:rsidP="00674B69">
      <w:pPr>
        <w:ind w:left="420"/>
      </w:pPr>
      <w:r>
        <w:rPr>
          <w:rFonts w:hint="eastAsia"/>
        </w:rPr>
        <w:t>地址：洪</w:t>
      </w:r>
      <w:proofErr w:type="gramStart"/>
      <w:r>
        <w:rPr>
          <w:rFonts w:hint="eastAsia"/>
        </w:rPr>
        <w:t>山区雄楚大道</w:t>
      </w:r>
      <w:proofErr w:type="gramEnd"/>
      <w:r>
        <w:rPr>
          <w:rFonts w:hint="eastAsia"/>
        </w:rPr>
        <w:t>297号（</w:t>
      </w:r>
      <w:proofErr w:type="gramStart"/>
      <w:r>
        <w:rPr>
          <w:rFonts w:hint="eastAsia"/>
        </w:rPr>
        <w:t>近雄楚</w:t>
      </w:r>
      <w:proofErr w:type="gramEnd"/>
      <w:r>
        <w:rPr>
          <w:rFonts w:hint="eastAsia"/>
        </w:rPr>
        <w:t>大道B</w:t>
      </w:r>
      <w:r>
        <w:t>RT</w:t>
      </w:r>
      <w:r>
        <w:rPr>
          <w:rFonts w:hint="eastAsia"/>
        </w:rPr>
        <w:t>元宝山站）</w:t>
      </w:r>
    </w:p>
    <w:p w:rsidR="00674B69" w:rsidRDefault="00674B69" w:rsidP="00674B69">
      <w:pPr>
        <w:ind w:left="420"/>
      </w:pPr>
      <w:r>
        <w:rPr>
          <w:rFonts w:hint="eastAsia"/>
        </w:rPr>
        <w:t>电话：027-88850999</w:t>
      </w:r>
    </w:p>
    <w:p w:rsidR="00674B69" w:rsidRDefault="00674B69" w:rsidP="00674B69">
      <w:pPr>
        <w:ind w:left="420"/>
      </w:pPr>
    </w:p>
    <w:p w:rsidR="00674B69" w:rsidRPr="0019607A" w:rsidRDefault="00674B69" w:rsidP="00674B69">
      <w:pPr>
        <w:ind w:left="420"/>
      </w:pPr>
      <w:r>
        <w:rPr>
          <w:rFonts w:hint="eastAsia"/>
          <w:noProof/>
        </w:rPr>
        <w:drawing>
          <wp:inline distT="0" distB="0" distL="0" distR="0" wp14:anchorId="5B6D49B8" wp14:editId="0AB1EF4A">
            <wp:extent cx="5274310" cy="254000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B69" w:rsidRPr="00975E88" w:rsidRDefault="00674B69" w:rsidP="00674B69">
      <w:pPr>
        <w:pStyle w:val="a3"/>
        <w:ind w:firstLineChars="0" w:firstLine="0"/>
      </w:pPr>
    </w:p>
    <w:p w:rsidR="00674B69" w:rsidRPr="00674B69" w:rsidRDefault="00674B69" w:rsidP="00674B69">
      <w:pPr>
        <w:pStyle w:val="a3"/>
        <w:spacing w:line="360" w:lineRule="auto"/>
        <w:ind w:left="420" w:firstLineChars="0" w:firstLine="0"/>
        <w:rPr>
          <w:b/>
        </w:rPr>
      </w:pPr>
    </w:p>
    <w:sectPr w:rsidR="00674B69" w:rsidRPr="00674B69" w:rsidSect="00AC4F26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9C6" w:rsidRDefault="001C49C6" w:rsidP="006B20DD">
      <w:r>
        <w:separator/>
      </w:r>
    </w:p>
  </w:endnote>
  <w:endnote w:type="continuationSeparator" w:id="0">
    <w:p w:rsidR="001C49C6" w:rsidRDefault="001C49C6" w:rsidP="006B2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9C6" w:rsidRDefault="001C49C6" w:rsidP="006B20DD">
      <w:r>
        <w:separator/>
      </w:r>
    </w:p>
  </w:footnote>
  <w:footnote w:type="continuationSeparator" w:id="0">
    <w:p w:rsidR="001C49C6" w:rsidRDefault="001C49C6" w:rsidP="006B2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748F4"/>
    <w:multiLevelType w:val="hybridMultilevel"/>
    <w:tmpl w:val="F54C2592"/>
    <w:lvl w:ilvl="0" w:tplc="DBC84532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F407FC3"/>
    <w:multiLevelType w:val="hybridMultilevel"/>
    <w:tmpl w:val="2ED40846"/>
    <w:lvl w:ilvl="0" w:tplc="260E564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3BAC7ED1"/>
    <w:multiLevelType w:val="hybridMultilevel"/>
    <w:tmpl w:val="790AD6FC"/>
    <w:lvl w:ilvl="0" w:tplc="DF78AD8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2381825"/>
    <w:multiLevelType w:val="hybridMultilevel"/>
    <w:tmpl w:val="B672B324"/>
    <w:lvl w:ilvl="0" w:tplc="A7DE88B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63F860EB"/>
    <w:multiLevelType w:val="hybridMultilevel"/>
    <w:tmpl w:val="8AC2C06E"/>
    <w:lvl w:ilvl="0" w:tplc="9AC296F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B4F11CB"/>
    <w:multiLevelType w:val="hybridMultilevel"/>
    <w:tmpl w:val="FC9E044A"/>
    <w:lvl w:ilvl="0" w:tplc="BF2ECCD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F343C0E"/>
    <w:multiLevelType w:val="hybridMultilevel"/>
    <w:tmpl w:val="0928C248"/>
    <w:lvl w:ilvl="0" w:tplc="8A96442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C97"/>
    <w:rsid w:val="00002EE3"/>
    <w:rsid w:val="00006877"/>
    <w:rsid w:val="00015A3A"/>
    <w:rsid w:val="000353A4"/>
    <w:rsid w:val="00037166"/>
    <w:rsid w:val="000549F7"/>
    <w:rsid w:val="00080FA0"/>
    <w:rsid w:val="000810EB"/>
    <w:rsid w:val="000E4BCD"/>
    <w:rsid w:val="000E5F11"/>
    <w:rsid w:val="00115999"/>
    <w:rsid w:val="00124D3A"/>
    <w:rsid w:val="001431C9"/>
    <w:rsid w:val="00146556"/>
    <w:rsid w:val="00162E7C"/>
    <w:rsid w:val="001702E0"/>
    <w:rsid w:val="00187A6D"/>
    <w:rsid w:val="00193591"/>
    <w:rsid w:val="001B4146"/>
    <w:rsid w:val="001C49C6"/>
    <w:rsid w:val="001E4DD8"/>
    <w:rsid w:val="001E5DCB"/>
    <w:rsid w:val="00202454"/>
    <w:rsid w:val="00202B18"/>
    <w:rsid w:val="00216D30"/>
    <w:rsid w:val="002173B4"/>
    <w:rsid w:val="002978E9"/>
    <w:rsid w:val="002A7591"/>
    <w:rsid w:val="002B41F2"/>
    <w:rsid w:val="002B4828"/>
    <w:rsid w:val="002D17AE"/>
    <w:rsid w:val="002E0CB9"/>
    <w:rsid w:val="00303F64"/>
    <w:rsid w:val="00330CAA"/>
    <w:rsid w:val="00345875"/>
    <w:rsid w:val="003529E8"/>
    <w:rsid w:val="003711B2"/>
    <w:rsid w:val="0038200D"/>
    <w:rsid w:val="003A4970"/>
    <w:rsid w:val="003A4A85"/>
    <w:rsid w:val="003C16CB"/>
    <w:rsid w:val="003F5F10"/>
    <w:rsid w:val="0040480A"/>
    <w:rsid w:val="00406790"/>
    <w:rsid w:val="00406FA0"/>
    <w:rsid w:val="004109E6"/>
    <w:rsid w:val="0042469E"/>
    <w:rsid w:val="0043451A"/>
    <w:rsid w:val="004737C4"/>
    <w:rsid w:val="00484437"/>
    <w:rsid w:val="004A457A"/>
    <w:rsid w:val="004A7142"/>
    <w:rsid w:val="004B5647"/>
    <w:rsid w:val="004B78EF"/>
    <w:rsid w:val="004D2B83"/>
    <w:rsid w:val="004F0E6B"/>
    <w:rsid w:val="00505989"/>
    <w:rsid w:val="00521D99"/>
    <w:rsid w:val="00526F85"/>
    <w:rsid w:val="00542984"/>
    <w:rsid w:val="005525C3"/>
    <w:rsid w:val="0055535B"/>
    <w:rsid w:val="0056003D"/>
    <w:rsid w:val="00570F8A"/>
    <w:rsid w:val="005D00A1"/>
    <w:rsid w:val="005E140D"/>
    <w:rsid w:val="00611C1E"/>
    <w:rsid w:val="00642689"/>
    <w:rsid w:val="00653110"/>
    <w:rsid w:val="006553BA"/>
    <w:rsid w:val="00674B69"/>
    <w:rsid w:val="006776BD"/>
    <w:rsid w:val="00681465"/>
    <w:rsid w:val="00694DE9"/>
    <w:rsid w:val="006A4C7F"/>
    <w:rsid w:val="006B074B"/>
    <w:rsid w:val="006B20DD"/>
    <w:rsid w:val="006B571E"/>
    <w:rsid w:val="006C214C"/>
    <w:rsid w:val="006F6F9E"/>
    <w:rsid w:val="00714D58"/>
    <w:rsid w:val="007231AF"/>
    <w:rsid w:val="00724EFC"/>
    <w:rsid w:val="00740AF0"/>
    <w:rsid w:val="0075273A"/>
    <w:rsid w:val="007634B5"/>
    <w:rsid w:val="0077748F"/>
    <w:rsid w:val="00780B15"/>
    <w:rsid w:val="00785ECE"/>
    <w:rsid w:val="007A2DCB"/>
    <w:rsid w:val="007B00B2"/>
    <w:rsid w:val="007E24D0"/>
    <w:rsid w:val="00812E7B"/>
    <w:rsid w:val="00814B30"/>
    <w:rsid w:val="00824FB4"/>
    <w:rsid w:val="0083538F"/>
    <w:rsid w:val="0084354B"/>
    <w:rsid w:val="00865FE8"/>
    <w:rsid w:val="00891C97"/>
    <w:rsid w:val="008A06E9"/>
    <w:rsid w:val="008A75DC"/>
    <w:rsid w:val="008A7F21"/>
    <w:rsid w:val="008C69B8"/>
    <w:rsid w:val="008D488A"/>
    <w:rsid w:val="008F7355"/>
    <w:rsid w:val="00903A47"/>
    <w:rsid w:val="00922516"/>
    <w:rsid w:val="00923352"/>
    <w:rsid w:val="0092795F"/>
    <w:rsid w:val="009320FF"/>
    <w:rsid w:val="00941096"/>
    <w:rsid w:val="00947DB4"/>
    <w:rsid w:val="00972946"/>
    <w:rsid w:val="009732B0"/>
    <w:rsid w:val="00975E88"/>
    <w:rsid w:val="009B670B"/>
    <w:rsid w:val="009C53D2"/>
    <w:rsid w:val="009C60B1"/>
    <w:rsid w:val="009D43AA"/>
    <w:rsid w:val="009F21C9"/>
    <w:rsid w:val="00A1250F"/>
    <w:rsid w:val="00A42DE2"/>
    <w:rsid w:val="00A642F6"/>
    <w:rsid w:val="00A874A2"/>
    <w:rsid w:val="00A97D40"/>
    <w:rsid w:val="00AA0CFC"/>
    <w:rsid w:val="00AC1E73"/>
    <w:rsid w:val="00AC4C7D"/>
    <w:rsid w:val="00AC4F26"/>
    <w:rsid w:val="00B46C94"/>
    <w:rsid w:val="00B5570F"/>
    <w:rsid w:val="00B6684C"/>
    <w:rsid w:val="00B90A9F"/>
    <w:rsid w:val="00BB1287"/>
    <w:rsid w:val="00BD1F79"/>
    <w:rsid w:val="00BE13F4"/>
    <w:rsid w:val="00BF187D"/>
    <w:rsid w:val="00C02A69"/>
    <w:rsid w:val="00C03004"/>
    <w:rsid w:val="00C060F5"/>
    <w:rsid w:val="00C12250"/>
    <w:rsid w:val="00C155B4"/>
    <w:rsid w:val="00C4563C"/>
    <w:rsid w:val="00C62C18"/>
    <w:rsid w:val="00C65B3B"/>
    <w:rsid w:val="00C76420"/>
    <w:rsid w:val="00C8209F"/>
    <w:rsid w:val="00C93C44"/>
    <w:rsid w:val="00CA2B58"/>
    <w:rsid w:val="00CB2AF5"/>
    <w:rsid w:val="00CF470B"/>
    <w:rsid w:val="00CF7EF9"/>
    <w:rsid w:val="00D3206E"/>
    <w:rsid w:val="00D616DB"/>
    <w:rsid w:val="00D775C1"/>
    <w:rsid w:val="00DA487C"/>
    <w:rsid w:val="00DB054C"/>
    <w:rsid w:val="00DC7280"/>
    <w:rsid w:val="00DD7515"/>
    <w:rsid w:val="00E17849"/>
    <w:rsid w:val="00E51BB6"/>
    <w:rsid w:val="00E66114"/>
    <w:rsid w:val="00E77121"/>
    <w:rsid w:val="00E960F8"/>
    <w:rsid w:val="00EB3261"/>
    <w:rsid w:val="00EC5AF0"/>
    <w:rsid w:val="00EC7418"/>
    <w:rsid w:val="00ED3172"/>
    <w:rsid w:val="00EF556B"/>
    <w:rsid w:val="00F253E6"/>
    <w:rsid w:val="00F35476"/>
    <w:rsid w:val="00F51CCB"/>
    <w:rsid w:val="00F70171"/>
    <w:rsid w:val="00F77BF1"/>
    <w:rsid w:val="00F809B5"/>
    <w:rsid w:val="00F97773"/>
    <w:rsid w:val="00FA5A00"/>
    <w:rsid w:val="00FF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A354607"/>
  <w15:chartTrackingRefBased/>
  <w15:docId w15:val="{3A5C902A-B7D8-4213-A578-5C3398EAB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7712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642F6"/>
    <w:pPr>
      <w:keepNext/>
      <w:keepLines/>
      <w:spacing w:before="340" w:after="330" w:line="578" w:lineRule="auto"/>
      <w:outlineLvl w:val="0"/>
    </w:pPr>
    <w:rPr>
      <w:b/>
      <w:bCs/>
      <w:kern w:val="44"/>
      <w:sz w:val="2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03D"/>
    <w:pPr>
      <w:ind w:firstLineChars="200" w:firstLine="420"/>
    </w:pPr>
  </w:style>
  <w:style w:type="table" w:styleId="a4">
    <w:name w:val="Table Grid"/>
    <w:basedOn w:val="a1"/>
    <w:uiPriority w:val="39"/>
    <w:qFormat/>
    <w:rsid w:val="00560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3206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B20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B20DD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B20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6B20DD"/>
    <w:rPr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DC7280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DC7280"/>
  </w:style>
  <w:style w:type="character" w:customStyle="1" w:styleId="10">
    <w:name w:val="标题 1 字符"/>
    <w:basedOn w:val="a0"/>
    <w:link w:val="1"/>
    <w:uiPriority w:val="9"/>
    <w:rsid w:val="00A642F6"/>
    <w:rPr>
      <w:b/>
      <w:bCs/>
      <w:kern w:val="44"/>
      <w:sz w:val="24"/>
      <w:szCs w:val="44"/>
    </w:rPr>
  </w:style>
  <w:style w:type="table" w:customStyle="1" w:styleId="11">
    <w:name w:val="网格型1"/>
    <w:basedOn w:val="a1"/>
    <w:next w:val="a4"/>
    <w:uiPriority w:val="39"/>
    <w:qFormat/>
    <w:rsid w:val="00777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D616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7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dianping.com/appshare/shop/12817069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Eric</dc:creator>
  <cp:keywords/>
  <dc:description/>
  <cp:lastModifiedBy>Fuxing Wang</cp:lastModifiedBy>
  <cp:revision>50</cp:revision>
  <cp:lastPrinted>2019-09-25T01:33:00Z</cp:lastPrinted>
  <dcterms:created xsi:type="dcterms:W3CDTF">2019-10-09T08:09:00Z</dcterms:created>
  <dcterms:modified xsi:type="dcterms:W3CDTF">2019-10-15T14:44:00Z</dcterms:modified>
</cp:coreProperties>
</file>